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A9" w:rsidRPr="0023246D" w:rsidRDefault="00AE5B2A" w:rsidP="006130A9">
      <w:pPr>
        <w:widowControl w:val="0"/>
        <w:jc w:val="right"/>
        <w:rPr>
          <w:color w:val="000000" w:themeColor="text1"/>
          <w:sz w:val="24"/>
          <w:szCs w:val="24"/>
        </w:rPr>
      </w:pPr>
      <w:r w:rsidRPr="0023246D">
        <w:rPr>
          <w:noProof/>
        </w:rPr>
        <mc:AlternateContent>
          <mc:Choice Requires="wps">
            <w:drawing>
              <wp:anchor distT="0" distB="0" distL="114300" distR="114300" simplePos="0" relativeHeight="251662336" behindDoc="0" locked="0" layoutInCell="1" allowOverlap="1" wp14:anchorId="39F68286" wp14:editId="40FA260C">
                <wp:simplePos x="0" y="0"/>
                <wp:positionH relativeFrom="margin">
                  <wp:posOffset>2820258</wp:posOffset>
                </wp:positionH>
                <wp:positionV relativeFrom="paragraph">
                  <wp:posOffset>-3373401</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C1368B5" id="Полилиния 74" o:spid="_x0000_s1026" style="position:absolute;margin-left:222.05pt;margin-top:-265.6pt;width:304.8pt;height:402.2pt;rotation:294789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F4142C" w:rsidRPr="0023246D">
        <w:rPr>
          <w:noProof/>
          <w:color w:val="5B9BD5" w:themeColor="accent1"/>
          <w:sz w:val="24"/>
          <w:szCs w:val="24"/>
        </w:rPr>
        <mc:AlternateContent>
          <mc:Choice Requires="wps">
            <w:drawing>
              <wp:anchor distT="0" distB="0" distL="114300" distR="114300" simplePos="0" relativeHeight="251664384" behindDoc="0" locked="0" layoutInCell="1" allowOverlap="1" wp14:anchorId="787BABF0" wp14:editId="3B80096E">
                <wp:simplePos x="0" y="0"/>
                <wp:positionH relativeFrom="column">
                  <wp:posOffset>-9317</wp:posOffset>
                </wp:positionH>
                <wp:positionV relativeFrom="paragraph">
                  <wp:posOffset>-3021703</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1B1C85C" id="Freeform 144" o:spid="_x0000_s1026" style="position:absolute;margin-left:-.75pt;margin-top:-237.95pt;width:234.1pt;height:409.75pt;rotation:371358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" path="m,4911198l2941594,r280072,159525l2747356,5414369,,4911198xe" fillcolor="window"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006130A9" w:rsidRPr="0023246D">
        <w:rPr>
          <w:color w:val="000000" w:themeColor="text1"/>
          <w:lang w:val="kk-KZ"/>
        </w:rPr>
        <w:t xml:space="preserve"> </w:t>
      </w: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F4142C" w:rsidRPr="0023246D" w:rsidRDefault="00F4142C" w:rsidP="00B92555">
      <w:pPr>
        <w:ind w:left="176"/>
        <w:jc w:val="right"/>
        <w:rPr>
          <w:sz w:val="20"/>
          <w:szCs w:val="20"/>
          <w:lang w:val="kk-KZ"/>
        </w:rPr>
      </w:pPr>
    </w:p>
    <w:p w:rsidR="00F4142C" w:rsidRPr="0023246D" w:rsidRDefault="00F4142C" w:rsidP="00B92555">
      <w:pPr>
        <w:ind w:left="176"/>
        <w:jc w:val="right"/>
        <w:rPr>
          <w:sz w:val="20"/>
          <w:szCs w:val="20"/>
          <w:lang w:val="kk-KZ"/>
        </w:rPr>
      </w:pPr>
    </w:p>
    <w:p w:rsidR="006130A9" w:rsidRPr="0023246D" w:rsidRDefault="00B92555" w:rsidP="00F4142C">
      <w:pPr>
        <w:rPr>
          <w:sz w:val="20"/>
          <w:szCs w:val="20"/>
          <w:lang w:val="kk-KZ"/>
        </w:rPr>
      </w:pPr>
      <w:r w:rsidRPr="0023246D">
        <w:rPr>
          <w:sz w:val="20"/>
          <w:szCs w:val="20"/>
          <w:lang w:val="kk-KZ"/>
        </w:rPr>
        <w:t xml:space="preserve">    </w:t>
      </w:r>
    </w:p>
    <w:p w:rsidR="006130A9" w:rsidRPr="0023246D" w:rsidRDefault="006130A9" w:rsidP="00B92555">
      <w:pPr>
        <w:ind w:left="176"/>
        <w:jc w:val="right"/>
        <w:rPr>
          <w:sz w:val="20"/>
          <w:szCs w:val="20"/>
          <w:lang w:val="kk-KZ"/>
        </w:rPr>
      </w:pPr>
    </w:p>
    <w:p w:rsidR="00B92555" w:rsidRPr="0023246D" w:rsidRDefault="00B92555" w:rsidP="00B92555">
      <w:pPr>
        <w:ind w:left="176"/>
        <w:jc w:val="right"/>
        <w:rPr>
          <w:sz w:val="20"/>
          <w:szCs w:val="20"/>
          <w:lang w:val="kk-KZ"/>
        </w:rPr>
      </w:pPr>
      <w:r w:rsidRPr="0023246D">
        <w:rPr>
          <w:sz w:val="20"/>
          <w:szCs w:val="20"/>
          <w:lang w:val="kk-KZ"/>
        </w:rPr>
        <w:t xml:space="preserve">                        «Қазақстанның тұрғын үй құрылыс жинақ банкі» АҚ Басқармасының</w:t>
      </w:r>
    </w:p>
    <w:p w:rsidR="00B92555" w:rsidRPr="0023246D" w:rsidRDefault="00B92555" w:rsidP="00B92555">
      <w:pPr>
        <w:ind w:left="176"/>
        <w:jc w:val="right"/>
        <w:rPr>
          <w:sz w:val="20"/>
          <w:szCs w:val="20"/>
          <w:lang w:val="kk-KZ"/>
        </w:rPr>
      </w:pPr>
      <w:r w:rsidRPr="0023246D">
        <w:rPr>
          <w:sz w:val="20"/>
          <w:szCs w:val="20"/>
          <w:lang w:val="kk-KZ"/>
        </w:rPr>
        <w:t xml:space="preserve">2018 жылғы </w:t>
      </w:r>
      <w:r w:rsidR="00693AB0" w:rsidRPr="0023246D">
        <w:rPr>
          <w:sz w:val="20"/>
          <w:szCs w:val="20"/>
          <w:lang w:val="kk-KZ"/>
        </w:rPr>
        <w:t>қыркүйек 20</w:t>
      </w:r>
      <w:r w:rsidRPr="0023246D">
        <w:rPr>
          <w:sz w:val="20"/>
          <w:szCs w:val="20"/>
          <w:lang w:val="kk-KZ"/>
        </w:rPr>
        <w:t xml:space="preserve"> шешіміне (№</w:t>
      </w:r>
      <w:r w:rsidR="00693AB0" w:rsidRPr="0023246D">
        <w:rPr>
          <w:sz w:val="20"/>
          <w:szCs w:val="20"/>
          <w:lang w:val="kk-KZ"/>
        </w:rPr>
        <w:t>56</w:t>
      </w:r>
      <w:r w:rsidRPr="0023246D">
        <w:rPr>
          <w:sz w:val="20"/>
          <w:szCs w:val="20"/>
          <w:lang w:val="kk-KZ"/>
        </w:rPr>
        <w:t xml:space="preserve"> хаттама) </w:t>
      </w:r>
    </w:p>
    <w:p w:rsidR="00B92555" w:rsidRPr="0023246D" w:rsidRDefault="00B92555" w:rsidP="00B92555">
      <w:pPr>
        <w:ind w:left="176"/>
        <w:jc w:val="right"/>
        <w:rPr>
          <w:sz w:val="20"/>
          <w:szCs w:val="20"/>
          <w:lang w:val="kk-KZ"/>
        </w:rPr>
      </w:pPr>
      <w:r w:rsidRPr="0023246D">
        <w:rPr>
          <w:sz w:val="20"/>
          <w:szCs w:val="20"/>
          <w:lang w:val="kk-KZ"/>
        </w:rPr>
        <w:t>№1</w:t>
      </w:r>
      <w:r w:rsidR="00B449BA" w:rsidRPr="0023246D">
        <w:rPr>
          <w:sz w:val="20"/>
          <w:szCs w:val="20"/>
          <w:lang w:val="kk-KZ"/>
        </w:rPr>
        <w:t xml:space="preserve"> Қосымша</w:t>
      </w:r>
      <w:r w:rsidRPr="0023246D">
        <w:rPr>
          <w:sz w:val="20"/>
          <w:szCs w:val="20"/>
          <w:lang w:val="kk-KZ"/>
        </w:rPr>
        <w:t xml:space="preserve"> </w:t>
      </w: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AE6356" w:rsidP="004D1CD5">
      <w:pPr>
        <w:autoSpaceDE w:val="0"/>
        <w:autoSpaceDN w:val="0"/>
        <w:adjustRightInd w:val="0"/>
        <w:jc w:val="center"/>
        <w:rPr>
          <w:b/>
          <w:bCs/>
          <w:sz w:val="20"/>
          <w:szCs w:val="20"/>
          <w:lang w:val="kk-KZ"/>
        </w:rPr>
      </w:pPr>
      <w:r w:rsidRPr="0023246D">
        <w:rPr>
          <w:b/>
          <w:bCs/>
          <w:sz w:val="20"/>
          <w:szCs w:val="20"/>
          <w:lang w:val="kk-KZ"/>
        </w:rPr>
        <w:t>"ОТБАСЫ БАНК"</w:t>
      </w:r>
      <w:r w:rsidR="004D1CD5" w:rsidRPr="0023246D">
        <w:rPr>
          <w:b/>
          <w:bCs/>
          <w:sz w:val="20"/>
          <w:szCs w:val="20"/>
          <w:lang w:val="kk-KZ"/>
        </w:rPr>
        <w:t xml:space="preserve"> АҚ ТҰРҒЫН ҮЙ ҚҰРЫЛЫС ЖИНАҚ АҚШАСЫ ТУРАЛЫ ШАРТЫНЫҢ ЖАЛПЫ </w:t>
      </w:r>
      <w:r w:rsidR="006130A9" w:rsidRPr="0023246D">
        <w:rPr>
          <w:b/>
          <w:bCs/>
          <w:sz w:val="20"/>
          <w:szCs w:val="20"/>
          <w:lang w:val="kk-KZ"/>
        </w:rPr>
        <w:t>ТАЛАПТАРЫ</w:t>
      </w:r>
    </w:p>
    <w:p w:rsidR="00ED2AB7" w:rsidRPr="0023246D" w:rsidRDefault="00ED2AB7" w:rsidP="00ED2AB7">
      <w:pPr>
        <w:pStyle w:val="Default"/>
        <w:jc w:val="center"/>
        <w:rPr>
          <w:rFonts w:eastAsia="Times New Roman"/>
          <w:i/>
          <w:color w:val="0070C0"/>
          <w:sz w:val="20"/>
          <w:lang w:val="kk-KZ" w:eastAsia="ru-RU"/>
        </w:rPr>
      </w:pPr>
    </w:p>
    <w:p w:rsidR="00343374" w:rsidRPr="0023246D" w:rsidRDefault="004D196A" w:rsidP="00343374">
      <w:pPr>
        <w:jc w:val="center"/>
        <w:rPr>
          <w:i/>
          <w:color w:val="0070C0"/>
          <w:sz w:val="20"/>
          <w:szCs w:val="20"/>
          <w:lang w:val="kk-KZ"/>
        </w:rPr>
      </w:pPr>
      <w:r w:rsidRPr="0023246D">
        <w:rPr>
          <w:i/>
          <w:color w:val="0070C0"/>
          <w:sz w:val="20"/>
          <w:szCs w:val="20"/>
          <w:lang w:val="kk-KZ"/>
        </w:rPr>
        <w:t>(</w:t>
      </w:r>
      <w:r w:rsidR="00396658">
        <w:rPr>
          <w:i/>
          <w:color w:val="0070C0"/>
          <w:sz w:val="20"/>
          <w:szCs w:val="20"/>
          <w:lang w:val="kk-KZ"/>
        </w:rPr>
        <w:t xml:space="preserve">11.03.2025 жылғы </w:t>
      </w:r>
      <w:r w:rsidR="00396658" w:rsidRPr="00396658">
        <w:rPr>
          <w:i/>
          <w:color w:val="0070C0"/>
          <w:sz w:val="20"/>
          <w:szCs w:val="20"/>
          <w:lang w:val="kk-KZ"/>
        </w:rPr>
        <w:t xml:space="preserve"> жағдай бойынша </w:t>
      </w:r>
      <w:r w:rsidR="00396658">
        <w:rPr>
          <w:i/>
          <w:color w:val="0070C0"/>
          <w:sz w:val="20"/>
          <w:szCs w:val="20"/>
          <w:lang w:val="kk-KZ"/>
        </w:rPr>
        <w:t>11.03.2025 ж.</w:t>
      </w:r>
      <w:r w:rsidR="00396658" w:rsidRPr="00396658">
        <w:rPr>
          <w:i/>
          <w:color w:val="0070C0"/>
          <w:sz w:val="20"/>
          <w:szCs w:val="20"/>
          <w:lang w:val="kk-KZ"/>
        </w:rPr>
        <w:t xml:space="preserve"> Банк Басқармасының № 29 шешіміне сәйкес енгізілген өзгерістер мен толықтырулар </w:t>
      </w:r>
      <w:r w:rsidR="00396658">
        <w:rPr>
          <w:i/>
          <w:color w:val="0070C0"/>
          <w:sz w:val="20"/>
          <w:szCs w:val="20"/>
          <w:lang w:val="kk-KZ"/>
        </w:rPr>
        <w:t>27.03.2025 жылдан</w:t>
      </w:r>
      <w:r w:rsidR="00396658" w:rsidRPr="00396658">
        <w:rPr>
          <w:i/>
          <w:color w:val="0070C0"/>
          <w:sz w:val="20"/>
          <w:szCs w:val="20"/>
          <w:lang w:val="kk-KZ"/>
        </w:rPr>
        <w:t xml:space="preserve"> бастап күшіне енеді</w:t>
      </w:r>
      <w:r w:rsidR="00343374" w:rsidRPr="0023246D">
        <w:rPr>
          <w:i/>
          <w:color w:val="0070C0"/>
          <w:sz w:val="20"/>
          <w:szCs w:val="20"/>
          <w:lang w:val="kk-KZ"/>
        </w:rPr>
        <w:t>)</w:t>
      </w:r>
    </w:p>
    <w:p w:rsidR="004D196A" w:rsidRPr="0023246D" w:rsidRDefault="004D196A" w:rsidP="00343374">
      <w:pPr>
        <w:jc w:val="center"/>
        <w:rPr>
          <w:i/>
          <w:color w:val="0070C0"/>
          <w:sz w:val="20"/>
          <w:szCs w:val="20"/>
          <w:lang w:val="kk-KZ"/>
        </w:rPr>
      </w:pPr>
    </w:p>
    <w:p w:rsidR="00D4214E" w:rsidRPr="0023246D" w:rsidRDefault="00343374" w:rsidP="00343374">
      <w:pPr>
        <w:jc w:val="center"/>
        <w:rPr>
          <w:i/>
          <w:color w:val="0070C0"/>
          <w:sz w:val="20"/>
          <w:szCs w:val="20"/>
          <w:lang w:val="kk-KZ"/>
        </w:rPr>
      </w:pPr>
      <w:r w:rsidRPr="0023246D">
        <w:rPr>
          <w:i/>
          <w:color w:val="0070C0"/>
          <w:sz w:val="20"/>
          <w:szCs w:val="20"/>
          <w:lang w:val="kk-KZ"/>
        </w:rPr>
        <w:t>("Интернет-банкинг жүйесі</w:t>
      </w:r>
      <w:r w:rsidR="000C6CD7" w:rsidRPr="0023246D">
        <w:rPr>
          <w:i/>
          <w:color w:val="0070C0"/>
          <w:sz w:val="20"/>
          <w:szCs w:val="20"/>
          <w:lang w:val="kk-KZ"/>
        </w:rPr>
        <w:t>" және "https://online.hcsbk.kz</w:t>
      </w:r>
      <w:r w:rsidRPr="0023246D">
        <w:rPr>
          <w:i/>
          <w:color w:val="0070C0"/>
          <w:sz w:val="20"/>
          <w:szCs w:val="20"/>
          <w:lang w:val="kk-KZ"/>
        </w:rPr>
        <w:t>" сөздерінің жалпы шарттарының бүкіл мәтіні бойынша "Baspana Market жылжымайтын мүлік порталы"</w:t>
      </w:r>
      <w:r w:rsidR="000C6CD7" w:rsidRPr="0023246D">
        <w:rPr>
          <w:i/>
          <w:color w:val="0070C0"/>
          <w:sz w:val="20"/>
          <w:szCs w:val="20"/>
          <w:lang w:val="kk-KZ"/>
        </w:rPr>
        <w:t xml:space="preserve"> </w:t>
      </w:r>
      <w:r w:rsidRPr="0023246D">
        <w:rPr>
          <w:i/>
          <w:color w:val="0070C0"/>
          <w:sz w:val="20"/>
          <w:szCs w:val="20"/>
          <w:lang w:val="kk-KZ"/>
        </w:rPr>
        <w:t>және</w:t>
      </w:r>
      <w:r w:rsidR="000C6CD7" w:rsidRPr="0023246D">
        <w:rPr>
          <w:i/>
          <w:color w:val="0070C0"/>
          <w:sz w:val="20"/>
          <w:szCs w:val="20"/>
          <w:lang w:val="kk-KZ"/>
        </w:rPr>
        <w:t xml:space="preserve"> "www.otbasybank.kz" </w:t>
      </w:r>
      <w:r w:rsidRPr="0023246D">
        <w:rPr>
          <w:i/>
          <w:color w:val="0070C0"/>
          <w:sz w:val="20"/>
          <w:szCs w:val="20"/>
          <w:lang w:val="kk-KZ"/>
        </w:rPr>
        <w:t>деген сөздермен ауыстырылды" тиісті жағдайларда)</w:t>
      </w:r>
    </w:p>
    <w:p w:rsidR="00D4214E" w:rsidRPr="0023246D" w:rsidRDefault="00D4214E" w:rsidP="00D4214E">
      <w:pPr>
        <w:rPr>
          <w:lang w:val="kk-KZ"/>
        </w:rPr>
      </w:pPr>
    </w:p>
    <w:p w:rsidR="00D4214E" w:rsidRPr="0023246D" w:rsidRDefault="00D4214E" w:rsidP="00D4214E">
      <w:pPr>
        <w:rPr>
          <w:lang w:val="kk-KZ"/>
        </w:rPr>
      </w:pPr>
    </w:p>
    <w:p w:rsidR="00D4214E" w:rsidRPr="0023246D" w:rsidRDefault="00D4214E" w:rsidP="00D4214E">
      <w:pPr>
        <w:rPr>
          <w:lang w:val="kk-KZ"/>
        </w:rPr>
      </w:pPr>
    </w:p>
    <w:p w:rsidR="00D4214E" w:rsidRPr="0023246D" w:rsidRDefault="00D4214E" w:rsidP="00D4214E">
      <w:pPr>
        <w:rPr>
          <w:lang w:val="kk-KZ"/>
        </w:rPr>
      </w:pPr>
    </w:p>
    <w:p w:rsidR="00870D25" w:rsidRPr="0023246D" w:rsidRDefault="00870D25" w:rsidP="00D4214E">
      <w:pPr>
        <w:tabs>
          <w:tab w:val="left" w:pos="3331"/>
        </w:tabs>
        <w:rPr>
          <w:lang w:val="kk-KZ"/>
        </w:rPr>
      </w:pPr>
    </w:p>
    <w:p w:rsidR="006130A9" w:rsidRPr="0023246D" w:rsidRDefault="006130A9" w:rsidP="00D4214E">
      <w:pPr>
        <w:tabs>
          <w:tab w:val="left" w:pos="3331"/>
        </w:tabs>
        <w:rPr>
          <w:lang w:val="kk-KZ"/>
        </w:rPr>
      </w:pPr>
    </w:p>
    <w:p w:rsidR="006130A9" w:rsidRPr="0023246D" w:rsidRDefault="006130A9"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774E76" w:rsidRPr="0023246D" w:rsidRDefault="00774E76"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693AB0" w:rsidRPr="0023246D" w:rsidRDefault="00D4214E" w:rsidP="00D4214E">
      <w:pPr>
        <w:tabs>
          <w:tab w:val="left" w:pos="3331"/>
        </w:tabs>
        <w:jc w:val="center"/>
        <w:rPr>
          <w:sz w:val="24"/>
          <w:szCs w:val="24"/>
          <w:lang w:val="kk-KZ"/>
        </w:rPr>
      </w:pPr>
      <w:r w:rsidRPr="0023246D">
        <w:rPr>
          <w:sz w:val="24"/>
          <w:szCs w:val="24"/>
          <w:lang w:val="kk-KZ"/>
        </w:rPr>
        <w:t>Алматы қаласы, 2018 жыл</w:t>
      </w:r>
    </w:p>
    <w:p w:rsidR="00F1118F" w:rsidRPr="0023246D" w:rsidRDefault="00F1118F" w:rsidP="00D4214E">
      <w:pPr>
        <w:tabs>
          <w:tab w:val="left" w:pos="3331"/>
        </w:tabs>
        <w:jc w:val="center"/>
        <w:rPr>
          <w:sz w:val="24"/>
          <w:szCs w:val="24"/>
          <w:lang w:val="kk-KZ"/>
        </w:rPr>
      </w:pPr>
    </w:p>
    <w:p w:rsidR="004320A3" w:rsidRPr="0023246D" w:rsidRDefault="00F63F5B" w:rsidP="004320A3">
      <w:pPr>
        <w:pStyle w:val="a3"/>
        <w:autoSpaceDE w:val="0"/>
        <w:autoSpaceDN w:val="0"/>
        <w:adjustRightInd w:val="0"/>
        <w:ind w:left="1452"/>
        <w:rPr>
          <w:b/>
          <w:sz w:val="20"/>
          <w:szCs w:val="20"/>
          <w:lang w:val="kk-KZ"/>
        </w:rPr>
      </w:pPr>
      <w:r w:rsidRPr="0023246D">
        <w:rPr>
          <w:b/>
          <w:sz w:val="20"/>
          <w:szCs w:val="20"/>
          <w:lang w:val="kk-KZ"/>
        </w:rPr>
        <w:lastRenderedPageBreak/>
        <w:t xml:space="preserve">                                    </w:t>
      </w:r>
      <w:r w:rsidR="00073D40" w:rsidRPr="0023246D">
        <w:rPr>
          <w:b/>
          <w:sz w:val="20"/>
          <w:szCs w:val="20"/>
          <w:lang w:val="kk-KZ"/>
        </w:rPr>
        <w:t>1-тарау. Жалпы ережелер</w:t>
      </w:r>
    </w:p>
    <w:p w:rsidR="00073D40" w:rsidRPr="0023246D" w:rsidRDefault="004320A3" w:rsidP="006130A9">
      <w:pPr>
        <w:pStyle w:val="a3"/>
        <w:numPr>
          <w:ilvl w:val="1"/>
          <w:numId w:val="1"/>
        </w:numPr>
        <w:autoSpaceDE w:val="0"/>
        <w:autoSpaceDN w:val="0"/>
        <w:adjustRightInd w:val="0"/>
        <w:ind w:left="0" w:firstLine="397"/>
        <w:jc w:val="both"/>
        <w:rPr>
          <w:sz w:val="20"/>
          <w:szCs w:val="20"/>
          <w:lang w:val="kk-KZ"/>
        </w:rPr>
      </w:pPr>
      <w:r w:rsidRPr="0023246D">
        <w:rPr>
          <w:sz w:val="20"/>
          <w:szCs w:val="20"/>
          <w:lang w:val="kk-KZ"/>
        </w:rPr>
        <w:t xml:space="preserve"> "Отбасы банк" АҚ Тұрғын үй құрылысы жинақ ақшасы туралы  шартының Жалпы </w:t>
      </w:r>
      <w:r w:rsidRPr="0023246D">
        <w:rPr>
          <w:bCs/>
          <w:sz w:val="20"/>
          <w:szCs w:val="20"/>
          <w:lang w:val="kk-KZ"/>
        </w:rPr>
        <w:t>талаптары</w:t>
      </w:r>
      <w:r w:rsidRPr="0023246D">
        <w:rPr>
          <w:sz w:val="20"/>
          <w:szCs w:val="20"/>
          <w:lang w:val="kk-KZ"/>
        </w:rPr>
        <w:t xml:space="preserve"> (бұдан әрі – Жалпы талаптар) "Отбасы банк" АҚ (бұдан әрі – Банк,</w:t>
      </w:r>
      <w:r w:rsidRPr="0023246D">
        <w:rPr>
          <w:b/>
          <w:sz w:val="20"/>
          <w:szCs w:val="20"/>
          <w:lang w:val="kk-KZ"/>
        </w:rPr>
        <w:t xml:space="preserve"> </w:t>
      </w:r>
      <w:r w:rsidRPr="0023246D">
        <w:rPr>
          <w:sz w:val="20"/>
          <w:szCs w:val="20"/>
          <w:lang w:val="kk-KZ"/>
        </w:rPr>
        <w:t>БСН 030740001404) Басқармасының шешімімен бекітілген және Салымшы мен Банк арасында 2016 жылғы  1 қарашаға дейін  (оның ішінде электрондық цифрлық қол қоюды пайдалана отырып, электронды нысанда) және/немесе Салымшы, Банк және үшінші тұлғалар арасында, сондай-ақ Банктің агенттері арқылы жасалған, Жалпы талаптарға сілтемесі бар, әрбір тұрғын үй құрылысы жинақ ақшасы туралы шарттың (бұдан әрі - Шарт) ажырамас бөлігі болып табылады.</w:t>
      </w:r>
    </w:p>
    <w:p w:rsidR="00916B78" w:rsidRPr="0023246D" w:rsidRDefault="00916B78" w:rsidP="00916B78">
      <w:pPr>
        <w:pStyle w:val="a3"/>
        <w:tabs>
          <w:tab w:val="left" w:pos="360"/>
          <w:tab w:val="left" w:pos="709"/>
          <w:tab w:val="left" w:pos="880"/>
          <w:tab w:val="left" w:pos="993"/>
        </w:tabs>
        <w:ind w:left="426"/>
        <w:jc w:val="both"/>
        <w:rPr>
          <w:sz w:val="20"/>
          <w:szCs w:val="20"/>
          <w:lang w:val="kk-KZ"/>
        </w:rPr>
      </w:pPr>
      <w:r w:rsidRPr="0023246D">
        <w:rPr>
          <w:i/>
          <w:color w:val="0070C0"/>
          <w:sz w:val="20"/>
          <w:szCs w:val="20"/>
          <w:lang w:val="kk-KZ"/>
        </w:rPr>
        <w:t xml:space="preserve">1.1.  тармақша 21.11.2022 жылғы №196 БШ-мен келесі редакцияда </w:t>
      </w:r>
      <w:r w:rsidRPr="0023246D">
        <w:rPr>
          <w:i/>
          <w:color w:val="0070C0"/>
          <w:sz w:val="20"/>
          <w:szCs w:val="24"/>
          <w:lang w:val="kk-KZ"/>
        </w:rPr>
        <w:t>баяндалды</w:t>
      </w:r>
    </w:p>
    <w:p w:rsidR="00A047EB" w:rsidRPr="0023246D" w:rsidRDefault="00F95CC9" w:rsidP="006130A9">
      <w:pPr>
        <w:pStyle w:val="a3"/>
        <w:numPr>
          <w:ilvl w:val="1"/>
          <w:numId w:val="1"/>
        </w:numPr>
        <w:ind w:left="0" w:firstLine="397"/>
        <w:jc w:val="both"/>
        <w:rPr>
          <w:sz w:val="20"/>
          <w:szCs w:val="20"/>
          <w:lang w:val="kk-KZ"/>
        </w:rPr>
      </w:pPr>
      <w:r w:rsidRPr="0023246D">
        <w:rPr>
          <w:sz w:val="20"/>
          <w:szCs w:val="20"/>
          <w:lang w:val="kk-KZ"/>
        </w:rPr>
        <w:t xml:space="preserve">Салымшының шотына </w:t>
      </w:r>
      <w:r w:rsidR="005F677A" w:rsidRPr="0023246D">
        <w:rPr>
          <w:sz w:val="20"/>
          <w:szCs w:val="20"/>
          <w:lang w:val="kk-KZ"/>
        </w:rPr>
        <w:t xml:space="preserve"> Банктің ішкі құжаттарымен белгіленген минималды көлемдегі </w:t>
      </w:r>
      <w:r w:rsidRPr="0023246D">
        <w:rPr>
          <w:sz w:val="20"/>
          <w:szCs w:val="20"/>
          <w:lang w:val="kk-KZ"/>
        </w:rPr>
        <w:t>ТҚЖ са</w:t>
      </w:r>
      <w:r w:rsidR="005F677A" w:rsidRPr="0023246D">
        <w:rPr>
          <w:sz w:val="20"/>
          <w:szCs w:val="20"/>
          <w:lang w:val="kk-KZ"/>
        </w:rPr>
        <w:t xml:space="preserve">лымы </w:t>
      </w:r>
    </w:p>
    <w:p w:rsidR="00B04F60" w:rsidRPr="0023246D" w:rsidRDefault="005F677A" w:rsidP="006130A9">
      <w:pPr>
        <w:ind w:firstLine="397"/>
        <w:jc w:val="both"/>
        <w:rPr>
          <w:sz w:val="20"/>
          <w:szCs w:val="20"/>
          <w:lang w:val="kk-KZ"/>
        </w:rPr>
      </w:pPr>
      <w:r w:rsidRPr="0023246D">
        <w:rPr>
          <w:sz w:val="20"/>
          <w:szCs w:val="20"/>
          <w:lang w:val="kk-KZ"/>
        </w:rPr>
        <w:t>түскен және толық көлемде К</w:t>
      </w:r>
      <w:r w:rsidR="00F95CC9" w:rsidRPr="0023246D">
        <w:rPr>
          <w:sz w:val="20"/>
          <w:szCs w:val="20"/>
          <w:lang w:val="kk-KZ"/>
        </w:rPr>
        <w:t xml:space="preserve">омиссиялық алым төленген күннен бастап Шарт жасалынды деп </w:t>
      </w:r>
      <w:r w:rsidR="00B04F60" w:rsidRPr="0023246D">
        <w:rPr>
          <w:sz w:val="20"/>
          <w:szCs w:val="20"/>
          <w:lang w:val="kk-KZ"/>
        </w:rPr>
        <w:t>есептеледі.</w:t>
      </w:r>
    </w:p>
    <w:p w:rsidR="00B04F60" w:rsidRPr="0023246D" w:rsidRDefault="00B04F60" w:rsidP="006130A9">
      <w:pPr>
        <w:pStyle w:val="a3"/>
        <w:numPr>
          <w:ilvl w:val="1"/>
          <w:numId w:val="1"/>
        </w:numPr>
        <w:ind w:left="0" w:firstLine="397"/>
        <w:jc w:val="both"/>
        <w:rPr>
          <w:sz w:val="20"/>
          <w:szCs w:val="20"/>
          <w:lang w:val="kk-KZ"/>
        </w:rPr>
      </w:pPr>
      <w:r w:rsidRPr="0023246D">
        <w:rPr>
          <w:sz w:val="20"/>
          <w:szCs w:val="20"/>
          <w:lang w:val="kk-KZ"/>
        </w:rPr>
        <w:t>Банктің Интернет-ресурсында орналастырылған осы Жалпы талаптардың талаптарымен Салымшы өз бетінше танысады.</w:t>
      </w:r>
      <w:r w:rsidR="005C707F" w:rsidRPr="0023246D">
        <w:rPr>
          <w:sz w:val="20"/>
          <w:szCs w:val="20"/>
          <w:lang w:val="kk-KZ"/>
        </w:rPr>
        <w:t xml:space="preserve"> Жалпы талаптарға  Шарт аясында қосылған  </w:t>
      </w:r>
      <w:r w:rsidRPr="0023246D">
        <w:rPr>
          <w:sz w:val="20"/>
          <w:szCs w:val="20"/>
          <w:lang w:val="kk-KZ"/>
        </w:rPr>
        <w:t xml:space="preserve">барлық </w:t>
      </w:r>
      <w:r w:rsidR="005C707F" w:rsidRPr="0023246D">
        <w:rPr>
          <w:sz w:val="20"/>
          <w:szCs w:val="20"/>
          <w:lang w:val="kk-KZ"/>
        </w:rPr>
        <w:t xml:space="preserve">Салымшылар </w:t>
      </w:r>
      <w:r w:rsidRPr="0023246D">
        <w:rPr>
          <w:sz w:val="20"/>
          <w:szCs w:val="20"/>
          <w:lang w:val="kk-KZ"/>
        </w:rPr>
        <w:t xml:space="preserve"> үшін </w:t>
      </w:r>
      <w:r w:rsidR="005C707F" w:rsidRPr="0023246D">
        <w:rPr>
          <w:sz w:val="20"/>
          <w:szCs w:val="20"/>
          <w:lang w:val="kk-KZ"/>
        </w:rPr>
        <w:t xml:space="preserve">Жалпы талаптар </w:t>
      </w:r>
      <w:r w:rsidRPr="0023246D">
        <w:rPr>
          <w:sz w:val="20"/>
          <w:szCs w:val="20"/>
          <w:lang w:val="kk-KZ"/>
        </w:rPr>
        <w:t xml:space="preserve">бірдей.  </w:t>
      </w:r>
    </w:p>
    <w:p w:rsidR="007878E8" w:rsidRPr="0023246D" w:rsidRDefault="007878E8" w:rsidP="006130A9">
      <w:pPr>
        <w:pStyle w:val="a3"/>
        <w:autoSpaceDE w:val="0"/>
        <w:autoSpaceDN w:val="0"/>
        <w:adjustRightInd w:val="0"/>
        <w:ind w:left="0" w:firstLine="397"/>
        <w:jc w:val="both"/>
        <w:rPr>
          <w:sz w:val="20"/>
          <w:szCs w:val="20"/>
          <w:lang w:val="kk-KZ"/>
        </w:rPr>
      </w:pPr>
      <w:r w:rsidRPr="0023246D">
        <w:rPr>
          <w:sz w:val="20"/>
          <w:szCs w:val="20"/>
          <w:lang w:val="kk-KZ"/>
        </w:rPr>
        <w:t>Шартқ</w:t>
      </w:r>
      <w:r w:rsidR="00B04F60" w:rsidRPr="0023246D">
        <w:rPr>
          <w:sz w:val="20"/>
          <w:szCs w:val="20"/>
          <w:lang w:val="kk-KZ"/>
        </w:rPr>
        <w:t>а өзгертулер енгізу кезінде Банк Салымшыға</w:t>
      </w:r>
      <w:r w:rsidRPr="0023246D">
        <w:rPr>
          <w:sz w:val="20"/>
          <w:szCs w:val="20"/>
          <w:lang w:val="kk-KZ"/>
        </w:rPr>
        <w:t>,</w:t>
      </w:r>
      <w:r w:rsidR="00B04F60" w:rsidRPr="0023246D">
        <w:rPr>
          <w:sz w:val="20"/>
          <w:szCs w:val="20"/>
          <w:lang w:val="kk-KZ"/>
        </w:rPr>
        <w:t xml:space="preserve"> Банктің ішкі құжаттарымен және</w:t>
      </w:r>
      <w:r w:rsidRPr="0023246D">
        <w:rPr>
          <w:sz w:val="20"/>
          <w:szCs w:val="20"/>
          <w:lang w:val="kk-KZ"/>
        </w:rPr>
        <w:t xml:space="preserve"> </w:t>
      </w:r>
      <w:r w:rsidR="00B04F60" w:rsidRPr="0023246D">
        <w:rPr>
          <w:sz w:val="20"/>
          <w:szCs w:val="20"/>
          <w:lang w:val="kk-KZ"/>
        </w:rPr>
        <w:t xml:space="preserve">Қазақстан </w:t>
      </w:r>
    </w:p>
    <w:p w:rsidR="00B04F60" w:rsidRPr="0023246D" w:rsidRDefault="00B04F60" w:rsidP="006130A9">
      <w:pPr>
        <w:autoSpaceDE w:val="0"/>
        <w:autoSpaceDN w:val="0"/>
        <w:adjustRightInd w:val="0"/>
        <w:ind w:firstLine="397"/>
        <w:jc w:val="both"/>
        <w:rPr>
          <w:sz w:val="20"/>
          <w:szCs w:val="20"/>
          <w:lang w:val="kk-KZ"/>
        </w:rPr>
      </w:pPr>
      <w:r w:rsidRPr="0023246D">
        <w:rPr>
          <w:sz w:val="20"/>
          <w:szCs w:val="20"/>
          <w:lang w:val="kk-KZ"/>
        </w:rPr>
        <w:t>Республикасының заңнамасымен көзделген жағдайларды қоспағанда</w:t>
      </w:r>
      <w:r w:rsidR="007878E8" w:rsidRPr="0023246D">
        <w:rPr>
          <w:sz w:val="20"/>
          <w:szCs w:val="20"/>
          <w:lang w:val="kk-KZ"/>
        </w:rPr>
        <w:t>,</w:t>
      </w:r>
      <w:r w:rsidRPr="0023246D">
        <w:rPr>
          <w:sz w:val="20"/>
          <w:szCs w:val="20"/>
          <w:lang w:val="kk-KZ"/>
        </w:rPr>
        <w:t xml:space="preserve"> осы Жалпы талаптардың №1 Қосымшасына сай</w:t>
      </w:r>
      <w:r w:rsidR="007878E8" w:rsidRPr="0023246D">
        <w:rPr>
          <w:sz w:val="20"/>
          <w:szCs w:val="20"/>
          <w:lang w:val="kk-KZ"/>
        </w:rPr>
        <w:t xml:space="preserve">  нысан</w:t>
      </w:r>
      <w:r w:rsidRPr="0023246D">
        <w:rPr>
          <w:sz w:val="20"/>
          <w:szCs w:val="20"/>
          <w:lang w:val="kk-KZ"/>
        </w:rPr>
        <w:t xml:space="preserve"> бойынша Банкте ТҚЖ Салымының бар екендігі туралы Сертификат (әрі қарай-Сертификат)  береді/бағыттайды. </w:t>
      </w:r>
    </w:p>
    <w:p w:rsidR="004D390A" w:rsidRPr="0023246D" w:rsidRDefault="004D390A" w:rsidP="006130A9">
      <w:pPr>
        <w:pStyle w:val="a3"/>
        <w:numPr>
          <w:ilvl w:val="1"/>
          <w:numId w:val="1"/>
        </w:numPr>
        <w:ind w:left="0" w:firstLine="397"/>
        <w:jc w:val="both"/>
        <w:rPr>
          <w:sz w:val="20"/>
          <w:szCs w:val="20"/>
          <w:lang w:val="kk-KZ"/>
        </w:rPr>
      </w:pPr>
      <w:r w:rsidRPr="0023246D">
        <w:rPr>
          <w:sz w:val="20"/>
          <w:szCs w:val="20"/>
          <w:lang w:val="kk-KZ"/>
        </w:rPr>
        <w:t>Шарт, Жалпы талаптар,  сондай-ақ оларда ескертілген қосымшалар, Банк қабылдаған/тіркеген өтініштер, Сертификат, нысандар/үлгілер, және басқа да құжаттар бірыңғай құ</w:t>
      </w:r>
      <w:r w:rsidR="00FF00E0" w:rsidRPr="0023246D">
        <w:rPr>
          <w:sz w:val="20"/>
          <w:szCs w:val="20"/>
          <w:lang w:val="kk-KZ"/>
        </w:rPr>
        <w:t>қықты құжаттарды өзімен ұсынады және  бір-</w:t>
      </w:r>
      <w:r w:rsidRPr="0023246D">
        <w:rPr>
          <w:sz w:val="20"/>
          <w:szCs w:val="20"/>
          <w:lang w:val="kk-KZ"/>
        </w:rPr>
        <w:t xml:space="preserve">бірінің ажырамас бөлігі болып табылады. Банк қызметтерді  көрсетуі  </w:t>
      </w:r>
      <w:r w:rsidR="00116D71" w:rsidRPr="0023246D">
        <w:rPr>
          <w:sz w:val="20"/>
          <w:szCs w:val="20"/>
          <w:lang w:val="kk-KZ"/>
        </w:rPr>
        <w:t xml:space="preserve">және банктік өнімдерді ұсынуы Қазақстан Республикасының </w:t>
      </w:r>
      <w:r w:rsidRPr="0023246D">
        <w:rPr>
          <w:sz w:val="20"/>
          <w:szCs w:val="20"/>
          <w:lang w:val="kk-KZ"/>
        </w:rPr>
        <w:t xml:space="preserve"> заңнамасына,</w:t>
      </w:r>
      <w:r w:rsidR="00116D71" w:rsidRPr="0023246D">
        <w:rPr>
          <w:sz w:val="20"/>
          <w:szCs w:val="20"/>
          <w:lang w:val="kk-KZ"/>
        </w:rPr>
        <w:t xml:space="preserve"> </w:t>
      </w:r>
      <w:r w:rsidRPr="0023246D">
        <w:rPr>
          <w:sz w:val="20"/>
          <w:szCs w:val="20"/>
          <w:lang w:val="kk-KZ"/>
        </w:rPr>
        <w:t xml:space="preserve">Бактің ішкі құжатарына және Тарифтеріне сай  Шарт аясында жүзеге асырылатынына  Банк және клиент сөзсіз келіседі. </w:t>
      </w:r>
    </w:p>
    <w:p w:rsidR="005550CE" w:rsidRPr="0023246D" w:rsidRDefault="00FF00E0" w:rsidP="006130A9">
      <w:pPr>
        <w:pStyle w:val="a3"/>
        <w:numPr>
          <w:ilvl w:val="1"/>
          <w:numId w:val="1"/>
        </w:numPr>
        <w:ind w:left="0" w:firstLine="397"/>
        <w:rPr>
          <w:sz w:val="20"/>
          <w:szCs w:val="20"/>
          <w:lang w:val="kk-KZ"/>
        </w:rPr>
      </w:pPr>
      <w:r w:rsidRPr="0023246D">
        <w:rPr>
          <w:sz w:val="20"/>
          <w:szCs w:val="20"/>
          <w:lang w:val="kk-KZ"/>
        </w:rPr>
        <w:t>Жалпы талаптар, сондай-ақ Сертификаттың нысаны Банктің</w:t>
      </w:r>
      <w:r w:rsidR="005550CE" w:rsidRPr="0023246D">
        <w:rPr>
          <w:sz w:val="20"/>
          <w:szCs w:val="20"/>
        </w:rPr>
        <w:t xml:space="preserve"> </w:t>
      </w:r>
      <w:r w:rsidRPr="0023246D">
        <w:rPr>
          <w:sz w:val="20"/>
          <w:szCs w:val="20"/>
          <w:lang w:val="kk-KZ"/>
        </w:rPr>
        <w:t xml:space="preserve">Интернет-ресурсында </w:t>
      </w:r>
    </w:p>
    <w:p w:rsidR="004D390A" w:rsidRPr="0023246D" w:rsidRDefault="00FF00E0" w:rsidP="004320A3">
      <w:pPr>
        <w:ind w:firstLine="397"/>
        <w:rPr>
          <w:sz w:val="20"/>
          <w:szCs w:val="20"/>
          <w:lang w:val="kk-KZ"/>
        </w:rPr>
      </w:pPr>
      <w:r w:rsidRPr="0023246D">
        <w:rPr>
          <w:sz w:val="20"/>
          <w:szCs w:val="20"/>
          <w:lang w:val="kk-KZ"/>
        </w:rPr>
        <w:t>орналастырылады.</w:t>
      </w:r>
    </w:p>
    <w:p w:rsidR="00D4214E" w:rsidRPr="0023246D" w:rsidRDefault="00D4214E" w:rsidP="006130A9">
      <w:pPr>
        <w:tabs>
          <w:tab w:val="left" w:pos="3331"/>
        </w:tabs>
        <w:ind w:firstLine="397"/>
        <w:jc w:val="center"/>
        <w:rPr>
          <w:sz w:val="24"/>
          <w:szCs w:val="24"/>
          <w:lang w:val="kk-KZ"/>
        </w:rPr>
      </w:pPr>
    </w:p>
    <w:p w:rsidR="004D390A" w:rsidRPr="0023246D" w:rsidRDefault="00F653FF" w:rsidP="006130A9">
      <w:pPr>
        <w:autoSpaceDE w:val="0"/>
        <w:autoSpaceDN w:val="0"/>
        <w:adjustRightInd w:val="0"/>
        <w:ind w:firstLine="397"/>
        <w:jc w:val="center"/>
        <w:rPr>
          <w:b/>
          <w:sz w:val="20"/>
          <w:szCs w:val="20"/>
          <w:lang w:val="kk-KZ"/>
        </w:rPr>
      </w:pPr>
      <w:r w:rsidRPr="0023246D">
        <w:rPr>
          <w:b/>
          <w:sz w:val="20"/>
          <w:szCs w:val="20"/>
          <w:lang w:val="kk-KZ"/>
        </w:rPr>
        <w:t xml:space="preserve">2 Тарау. Негізгі ұғымдар </w:t>
      </w:r>
    </w:p>
    <w:p w:rsidR="00BD0967" w:rsidRPr="0023246D" w:rsidRDefault="00F653FF" w:rsidP="006130A9">
      <w:pPr>
        <w:tabs>
          <w:tab w:val="left" w:pos="451"/>
          <w:tab w:val="left" w:pos="3331"/>
        </w:tabs>
        <w:ind w:firstLine="397"/>
        <w:rPr>
          <w:sz w:val="20"/>
          <w:szCs w:val="20"/>
          <w:lang w:val="kk-KZ"/>
        </w:rPr>
      </w:pPr>
      <w:r w:rsidRPr="0023246D">
        <w:rPr>
          <w:b/>
          <w:sz w:val="20"/>
          <w:szCs w:val="20"/>
          <w:lang w:val="kk-KZ"/>
        </w:rPr>
        <w:t xml:space="preserve">2.1. </w:t>
      </w:r>
      <w:r w:rsidR="00BD0967" w:rsidRPr="0023246D">
        <w:rPr>
          <w:sz w:val="20"/>
          <w:szCs w:val="20"/>
          <w:lang w:val="kk-KZ"/>
        </w:rPr>
        <w:t>Осы Жалпы талаптарда  келесі терминдер, анықтамалар және шартты қысқартулар қолданылады:</w:t>
      </w:r>
    </w:p>
    <w:p w:rsidR="005D522B" w:rsidRPr="0023246D" w:rsidRDefault="005D522B" w:rsidP="00336CEE">
      <w:pPr>
        <w:numPr>
          <w:ilvl w:val="0"/>
          <w:numId w:val="2"/>
        </w:numPr>
        <w:tabs>
          <w:tab w:val="left" w:pos="601"/>
        </w:tabs>
        <w:autoSpaceDE w:val="0"/>
        <w:autoSpaceDN w:val="0"/>
        <w:adjustRightInd w:val="0"/>
        <w:ind w:left="0" w:firstLine="397"/>
        <w:contextualSpacing/>
        <w:jc w:val="both"/>
        <w:rPr>
          <w:sz w:val="20"/>
          <w:szCs w:val="20"/>
          <w:lang w:val="kk-KZ"/>
        </w:rPr>
      </w:pPr>
      <w:r w:rsidRPr="0023246D">
        <w:rPr>
          <w:b/>
          <w:sz w:val="20"/>
          <w:szCs w:val="20"/>
          <w:lang w:val="kk-KZ"/>
        </w:rPr>
        <w:t>Банк Агенті</w:t>
      </w:r>
      <w:r w:rsidRPr="0023246D">
        <w:rPr>
          <w:sz w:val="20"/>
          <w:szCs w:val="20"/>
          <w:lang w:val="kk-KZ"/>
        </w:rPr>
        <w:t xml:space="preserve"> – тиісті шарт (келісім) негізінде Банкке агенттік қызмет көрсететін заңды және жеке тұлға (Кеңесші).</w:t>
      </w:r>
    </w:p>
    <w:p w:rsidR="005D522B" w:rsidRPr="0023246D" w:rsidRDefault="005D522B" w:rsidP="006130A9">
      <w:pPr>
        <w:autoSpaceDE w:val="0"/>
        <w:autoSpaceDN w:val="0"/>
        <w:adjustRightInd w:val="0"/>
        <w:ind w:firstLine="397"/>
        <w:jc w:val="both"/>
        <w:rPr>
          <w:sz w:val="20"/>
          <w:szCs w:val="20"/>
          <w:lang w:val="kk-KZ"/>
        </w:rPr>
      </w:pPr>
      <w:r w:rsidRPr="0023246D">
        <w:rPr>
          <w:sz w:val="20"/>
          <w:szCs w:val="20"/>
          <w:lang w:val="kk-KZ"/>
        </w:rPr>
        <w:t xml:space="preserve">Кеңесшілер тұрғын үй құрылысы жинақ ақшасы жүйесі, Банк ұсынатын өнімдер, Банк пен Салымшы арасында жасалатын тұрғын үй құрылысы жинақ ақшасы туралы шарт талаптары бойынша кеңестер, олардың жасалу және орындалу тәртібі туралы ақпараттарды беру, сондай-ақ, тұрғын үй құрылысы жинақ ақшасы туралы шарт нысанын рәсімдеу (алғашқы толтырылуын) және оларға ұсынылатын құжаттарды және оларды Банкке жіберу және өзге де ілеспелі қызметтерді Салымшыға (әлеуетті Салымшы) ұсынып, Банкке агенттік қызметтер көрсетеді. </w:t>
      </w:r>
    </w:p>
    <w:p w:rsidR="005D522B" w:rsidRPr="0023246D" w:rsidRDefault="005D522B" w:rsidP="006130A9">
      <w:pPr>
        <w:autoSpaceDE w:val="0"/>
        <w:autoSpaceDN w:val="0"/>
        <w:adjustRightInd w:val="0"/>
        <w:ind w:firstLine="397"/>
        <w:jc w:val="both"/>
        <w:rPr>
          <w:sz w:val="20"/>
          <w:szCs w:val="20"/>
          <w:lang w:val="kk-KZ"/>
        </w:rPr>
      </w:pPr>
      <w:r w:rsidRPr="0023246D">
        <w:rPr>
          <w:sz w:val="20"/>
          <w:szCs w:val="20"/>
          <w:lang w:val="kk-KZ"/>
        </w:rPr>
        <w:t>Агент-заңды тұлғалар кеңесшілер көрсететін агенттік қызметтерден басқа тұрғын үй құрылысы жинақ ақшасы туралы шарттарды жасау және рәсімдеу, Банк пайдасына төлемдер қабылдау және өзге де ілеспелі қызметтер бойынша агенттік қызметтер ұсынады. Банк Салымшысы Банкке тиісті жазбаша сауал жолдап, Банк агенттері туралы ақпараттар алуға құқылы.</w:t>
      </w:r>
    </w:p>
    <w:p w:rsidR="005D522B" w:rsidRPr="0023246D" w:rsidRDefault="005D522B" w:rsidP="00336CEE">
      <w:pPr>
        <w:numPr>
          <w:ilvl w:val="0"/>
          <w:numId w:val="2"/>
        </w:numPr>
        <w:tabs>
          <w:tab w:val="left" w:pos="709"/>
          <w:tab w:val="left" w:pos="993"/>
        </w:tabs>
        <w:ind w:left="0" w:firstLine="397"/>
        <w:contextualSpacing/>
        <w:jc w:val="both"/>
        <w:rPr>
          <w:sz w:val="20"/>
          <w:szCs w:val="20"/>
          <w:lang w:val="kk-KZ"/>
        </w:rPr>
      </w:pPr>
      <w:r w:rsidRPr="0023246D">
        <w:rPr>
          <w:b/>
          <w:sz w:val="20"/>
          <w:szCs w:val="20"/>
          <w:lang w:val="kk-KZ"/>
        </w:rPr>
        <w:t>Банктік заем</w:t>
      </w:r>
      <w:r w:rsidRPr="0023246D">
        <w:rPr>
          <w:sz w:val="20"/>
          <w:szCs w:val="20"/>
          <w:lang w:val="kk-KZ"/>
        </w:rPr>
        <w:t xml:space="preserve"> – мерзімділік, ақылық, қайтарымдылық, мақсатты пайдалану және </w:t>
      </w:r>
    </w:p>
    <w:p w:rsidR="005D522B" w:rsidRPr="0023246D" w:rsidRDefault="005D522B" w:rsidP="006130A9">
      <w:pPr>
        <w:tabs>
          <w:tab w:val="left" w:pos="880"/>
          <w:tab w:val="left" w:pos="993"/>
        </w:tabs>
        <w:ind w:firstLine="397"/>
        <w:jc w:val="both"/>
        <w:rPr>
          <w:sz w:val="20"/>
          <w:szCs w:val="20"/>
          <w:lang w:val="kk-KZ"/>
        </w:rPr>
      </w:pPr>
      <w:r w:rsidRPr="0023246D">
        <w:rPr>
          <w:sz w:val="20"/>
          <w:szCs w:val="20"/>
          <w:lang w:val="kk-KZ"/>
        </w:rPr>
        <w:t xml:space="preserve">қамтамасыз етілу шарттарында банктік заем шартына сәйкес Банктің Клиентке беретін ақшалай  қаражаттары; </w:t>
      </w:r>
    </w:p>
    <w:p w:rsidR="005D522B" w:rsidRPr="0023246D" w:rsidRDefault="005D522B" w:rsidP="00336CEE">
      <w:pPr>
        <w:numPr>
          <w:ilvl w:val="0"/>
          <w:numId w:val="2"/>
        </w:numPr>
        <w:tabs>
          <w:tab w:val="left" w:pos="601"/>
        </w:tabs>
        <w:autoSpaceDE w:val="0"/>
        <w:autoSpaceDN w:val="0"/>
        <w:adjustRightInd w:val="0"/>
        <w:ind w:left="0" w:firstLine="397"/>
        <w:contextualSpacing/>
        <w:jc w:val="both"/>
        <w:rPr>
          <w:sz w:val="20"/>
          <w:szCs w:val="20"/>
          <w:lang w:val="kk-KZ"/>
        </w:rPr>
      </w:pPr>
      <w:r w:rsidRPr="0023246D">
        <w:rPr>
          <w:b/>
          <w:sz w:val="20"/>
          <w:szCs w:val="20"/>
          <w:lang w:val="kk-KZ"/>
        </w:rPr>
        <w:t>Жарна</w:t>
      </w:r>
      <w:r w:rsidRPr="0023246D">
        <w:rPr>
          <w:sz w:val="20"/>
          <w:szCs w:val="20"/>
          <w:lang w:val="kk-KZ"/>
        </w:rPr>
        <w:t xml:space="preserve"> – Ұсынылатын ай сайынғы жарна, Міндетті ай сайынғы жарна;</w:t>
      </w:r>
    </w:p>
    <w:p w:rsidR="005D522B" w:rsidRPr="0023246D" w:rsidRDefault="005D522B" w:rsidP="006130A9">
      <w:pPr>
        <w:autoSpaceDE w:val="0"/>
        <w:autoSpaceDN w:val="0"/>
        <w:adjustRightInd w:val="0"/>
        <w:ind w:firstLine="397"/>
        <w:jc w:val="both"/>
        <w:rPr>
          <w:sz w:val="20"/>
          <w:szCs w:val="20"/>
          <w:lang w:val="kk-KZ"/>
        </w:rPr>
      </w:pPr>
      <w:r w:rsidRPr="0023246D">
        <w:rPr>
          <w:sz w:val="20"/>
          <w:szCs w:val="20"/>
          <w:lang w:val="kk-KZ"/>
        </w:rPr>
        <w:t>Ұсынылатын ай сайынғы жарна – Шарт жасалған күнге шарттық соманың пайызы түрінде есептелетін тұрғын үй құрылыс жинақтарын жинақтау бойынша ай сайынғы жарна.</w:t>
      </w:r>
    </w:p>
    <w:p w:rsidR="005D522B" w:rsidRPr="0023246D" w:rsidRDefault="005D522B" w:rsidP="006130A9">
      <w:pPr>
        <w:tabs>
          <w:tab w:val="left" w:pos="601"/>
        </w:tabs>
        <w:autoSpaceDE w:val="0"/>
        <w:autoSpaceDN w:val="0"/>
        <w:adjustRightInd w:val="0"/>
        <w:ind w:firstLine="397"/>
        <w:jc w:val="both"/>
        <w:rPr>
          <w:sz w:val="20"/>
          <w:szCs w:val="20"/>
          <w:lang w:val="kk-KZ"/>
        </w:rPr>
      </w:pPr>
      <w:r w:rsidRPr="0023246D">
        <w:rPr>
          <w:sz w:val="20"/>
          <w:szCs w:val="20"/>
          <w:lang w:val="kk-KZ"/>
        </w:rPr>
        <w:t>Салымшы Ұсынылатын ай сайынғы жарнаны өз қалауынша сала алады, жинақтау кестесі болмайды.</w:t>
      </w:r>
    </w:p>
    <w:p w:rsidR="005D522B" w:rsidRPr="0023246D" w:rsidRDefault="00693AB0" w:rsidP="006130A9">
      <w:pPr>
        <w:autoSpaceDE w:val="0"/>
        <w:autoSpaceDN w:val="0"/>
        <w:adjustRightInd w:val="0"/>
        <w:ind w:firstLine="397"/>
        <w:jc w:val="both"/>
        <w:rPr>
          <w:sz w:val="20"/>
          <w:szCs w:val="20"/>
          <w:lang w:val="kk-KZ"/>
        </w:rPr>
      </w:pPr>
      <w:r w:rsidRPr="0023246D">
        <w:rPr>
          <w:sz w:val="20"/>
          <w:szCs w:val="20"/>
          <w:lang w:val="kk-KZ"/>
        </w:rPr>
        <w:t>М</w:t>
      </w:r>
      <w:r w:rsidR="005D522B" w:rsidRPr="0023246D">
        <w:rPr>
          <w:sz w:val="20"/>
          <w:szCs w:val="20"/>
          <w:lang w:val="kk-KZ"/>
        </w:rPr>
        <w:t>індетті ай сайынғы жарна – Салымшы алдын ала тұрғын үй заемы бойынша жүзеге асыратын, тұрғын үй құрылыс жинақтарын жинақтау бойынша тіркелген ай сайынғы жарна.</w:t>
      </w:r>
    </w:p>
    <w:p w:rsidR="005D522B" w:rsidRPr="0023246D" w:rsidRDefault="005D522B" w:rsidP="006130A9">
      <w:pPr>
        <w:autoSpaceDE w:val="0"/>
        <w:autoSpaceDN w:val="0"/>
        <w:adjustRightInd w:val="0"/>
        <w:ind w:firstLine="397"/>
        <w:jc w:val="both"/>
        <w:rPr>
          <w:sz w:val="20"/>
          <w:szCs w:val="20"/>
          <w:lang w:val="kk-KZ"/>
        </w:rPr>
      </w:pPr>
      <w:r w:rsidRPr="0023246D">
        <w:rPr>
          <w:sz w:val="20"/>
          <w:szCs w:val="20"/>
          <w:lang w:val="kk-KZ"/>
        </w:rPr>
        <w:t xml:space="preserve">Жарна мөлшері туралы ақпаратты </w:t>
      </w:r>
      <w:r w:rsidR="00D04374" w:rsidRPr="0023246D">
        <w:rPr>
          <w:sz w:val="20"/>
          <w:szCs w:val="20"/>
          <w:lang w:val="kk-KZ"/>
        </w:rPr>
        <w:t>Банктің И</w:t>
      </w:r>
      <w:r w:rsidRPr="0023246D">
        <w:rPr>
          <w:sz w:val="20"/>
          <w:szCs w:val="20"/>
          <w:lang w:val="kk-KZ"/>
        </w:rPr>
        <w:t>нтернет-ресурсында клиенттің жеке кабинетінде немесе Байланыс орталығына қоңырау шалу арқылы алуға болады;</w:t>
      </w:r>
    </w:p>
    <w:p w:rsidR="005D522B" w:rsidRPr="0023246D" w:rsidRDefault="005D522B" w:rsidP="00336CEE">
      <w:pPr>
        <w:numPr>
          <w:ilvl w:val="0"/>
          <w:numId w:val="2"/>
        </w:numPr>
        <w:tabs>
          <w:tab w:val="left" w:pos="601"/>
        </w:tabs>
        <w:autoSpaceDE w:val="0"/>
        <w:autoSpaceDN w:val="0"/>
        <w:adjustRightInd w:val="0"/>
        <w:ind w:left="0" w:firstLine="397"/>
        <w:contextualSpacing/>
        <w:jc w:val="both"/>
        <w:rPr>
          <w:sz w:val="20"/>
          <w:szCs w:val="20"/>
          <w:lang w:val="kk-KZ"/>
        </w:rPr>
      </w:pPr>
      <w:r w:rsidRPr="0023246D">
        <w:rPr>
          <w:b/>
          <w:sz w:val="20"/>
          <w:szCs w:val="20"/>
          <w:lang w:val="kk-KZ"/>
        </w:rPr>
        <w:t>Салымшы</w:t>
      </w:r>
      <w:r w:rsidRPr="0023246D">
        <w:rPr>
          <w:sz w:val="20"/>
          <w:szCs w:val="20"/>
          <w:lang w:val="kk-KZ"/>
        </w:rPr>
        <w:t xml:space="preserve"> - үй құрылысы жинақ банкiмен тұрғын үй құрылысы жинақ ақшасы туралы шарт жасасқан жеке тұлға;</w:t>
      </w:r>
    </w:p>
    <w:p w:rsidR="005D522B" w:rsidRPr="0023246D" w:rsidRDefault="005D522B" w:rsidP="00336CEE">
      <w:pPr>
        <w:numPr>
          <w:ilvl w:val="0"/>
          <w:numId w:val="2"/>
        </w:numPr>
        <w:tabs>
          <w:tab w:val="left" w:pos="601"/>
        </w:tabs>
        <w:autoSpaceDE w:val="0"/>
        <w:autoSpaceDN w:val="0"/>
        <w:adjustRightInd w:val="0"/>
        <w:ind w:left="0" w:firstLine="397"/>
        <w:contextualSpacing/>
        <w:jc w:val="both"/>
        <w:rPr>
          <w:sz w:val="20"/>
          <w:szCs w:val="20"/>
          <w:lang w:val="kk-KZ"/>
        </w:rPr>
      </w:pPr>
      <w:r w:rsidRPr="0023246D">
        <w:rPr>
          <w:b/>
          <w:sz w:val="20"/>
          <w:szCs w:val="20"/>
          <w:lang w:val="kk-KZ"/>
        </w:rPr>
        <w:t xml:space="preserve">ТҚЖ Салымы  </w:t>
      </w:r>
      <w:r w:rsidRPr="0023246D">
        <w:rPr>
          <w:sz w:val="20"/>
          <w:szCs w:val="20"/>
          <w:lang w:val="kk-KZ"/>
        </w:rPr>
        <w:t>– Шарт талаптарына сәйкес Банкте ашылған салымшының жинақ шотына Салымшы немесе үшінші тұлғаның   салған ақшасы;</w:t>
      </w:r>
    </w:p>
    <w:p w:rsidR="007B372F" w:rsidRPr="0023246D" w:rsidRDefault="005D522B" w:rsidP="00336CEE">
      <w:pPr>
        <w:numPr>
          <w:ilvl w:val="0"/>
          <w:numId w:val="2"/>
        </w:numPr>
        <w:tabs>
          <w:tab w:val="left" w:pos="601"/>
        </w:tabs>
        <w:autoSpaceDE w:val="0"/>
        <w:autoSpaceDN w:val="0"/>
        <w:adjustRightInd w:val="0"/>
        <w:ind w:left="0" w:firstLine="397"/>
        <w:contextualSpacing/>
        <w:jc w:val="both"/>
        <w:rPr>
          <w:sz w:val="20"/>
          <w:szCs w:val="20"/>
          <w:lang w:val="kk-KZ"/>
        </w:rPr>
      </w:pPr>
      <w:r w:rsidRPr="0023246D">
        <w:rPr>
          <w:b/>
          <w:sz w:val="20"/>
          <w:szCs w:val="20"/>
          <w:lang w:val="kk-KZ"/>
        </w:rPr>
        <w:t xml:space="preserve"> Сыйақының жылдық тиімді мөлшері</w:t>
      </w:r>
      <w:r w:rsidRPr="0023246D">
        <w:rPr>
          <w:sz w:val="20"/>
          <w:szCs w:val="20"/>
          <w:lang w:val="kk-KZ"/>
        </w:rPr>
        <w:t xml:space="preserve"> </w:t>
      </w:r>
      <w:r w:rsidR="007B372F" w:rsidRPr="0023246D">
        <w:rPr>
          <w:sz w:val="20"/>
          <w:szCs w:val="20"/>
          <w:lang w:val="kk-KZ"/>
        </w:rPr>
        <w:t>–</w:t>
      </w:r>
      <w:r w:rsidRPr="0023246D">
        <w:rPr>
          <w:sz w:val="20"/>
          <w:szCs w:val="20"/>
          <w:lang w:val="kk-KZ"/>
        </w:rPr>
        <w:t xml:space="preserve"> </w:t>
      </w:r>
      <w:r w:rsidR="007B372F" w:rsidRPr="0023246D">
        <w:rPr>
          <w:sz w:val="20"/>
          <w:szCs w:val="20"/>
          <w:lang w:val="kk-KZ"/>
        </w:rPr>
        <w:t xml:space="preserve">Қазақстан Республикасы заңнамасының және сыйақының  жылдық тиімді мөлшерлемесін есептеу тәртібін реттейтін Банктің ішкі құжаттарының талаптарына сәйкес </w:t>
      </w:r>
    </w:p>
    <w:p w:rsidR="005D522B" w:rsidRPr="0023246D" w:rsidRDefault="005D522B" w:rsidP="006130A9">
      <w:pPr>
        <w:tabs>
          <w:tab w:val="left" w:pos="601"/>
        </w:tabs>
        <w:autoSpaceDE w:val="0"/>
        <w:autoSpaceDN w:val="0"/>
        <w:adjustRightInd w:val="0"/>
        <w:ind w:firstLine="397"/>
        <w:contextualSpacing/>
        <w:jc w:val="both"/>
        <w:rPr>
          <w:sz w:val="20"/>
          <w:szCs w:val="20"/>
          <w:lang w:val="kk-KZ"/>
        </w:rPr>
      </w:pPr>
      <w:r w:rsidRPr="0023246D">
        <w:rPr>
          <w:sz w:val="20"/>
          <w:szCs w:val="20"/>
          <w:lang w:val="kk-KZ"/>
        </w:rPr>
        <w:t>есептелген шынайы, жылдық, тиімді, салыстыр</w:t>
      </w:r>
      <w:r w:rsidR="007B372F" w:rsidRPr="0023246D">
        <w:rPr>
          <w:sz w:val="20"/>
          <w:szCs w:val="20"/>
          <w:lang w:val="kk-KZ"/>
        </w:rPr>
        <w:t>малы есептелетін сыйақы мөлшерлемесі.</w:t>
      </w:r>
    </w:p>
    <w:p w:rsidR="00755098" w:rsidRPr="0023246D" w:rsidRDefault="00612D6A" w:rsidP="006130A9">
      <w:pPr>
        <w:autoSpaceDE w:val="0"/>
        <w:autoSpaceDN w:val="0"/>
        <w:adjustRightInd w:val="0"/>
        <w:ind w:firstLine="397"/>
        <w:jc w:val="both"/>
        <w:rPr>
          <w:sz w:val="20"/>
          <w:szCs w:val="20"/>
          <w:lang w:val="kk-KZ"/>
        </w:rPr>
      </w:pPr>
      <w:r w:rsidRPr="0023246D">
        <w:rPr>
          <w:sz w:val="20"/>
          <w:szCs w:val="20"/>
          <w:lang w:val="kk-KZ"/>
        </w:rPr>
        <w:t>ТҚЖ  С</w:t>
      </w:r>
      <w:r w:rsidR="005D522B" w:rsidRPr="0023246D">
        <w:rPr>
          <w:sz w:val="20"/>
          <w:szCs w:val="20"/>
          <w:lang w:val="kk-KZ"/>
        </w:rPr>
        <w:t>алым</w:t>
      </w:r>
      <w:r w:rsidRPr="0023246D">
        <w:rPr>
          <w:sz w:val="20"/>
          <w:szCs w:val="20"/>
          <w:lang w:val="kk-KZ"/>
        </w:rPr>
        <w:t>ы</w:t>
      </w:r>
      <w:r w:rsidR="005D522B" w:rsidRPr="0023246D">
        <w:rPr>
          <w:sz w:val="20"/>
          <w:szCs w:val="20"/>
          <w:lang w:val="kk-KZ"/>
        </w:rPr>
        <w:t xml:space="preserve"> бойынша сыйақыны</w:t>
      </w:r>
      <w:r w:rsidRPr="0023246D">
        <w:rPr>
          <w:sz w:val="20"/>
          <w:szCs w:val="20"/>
          <w:lang w:val="kk-KZ"/>
        </w:rPr>
        <w:t xml:space="preserve">ң жылдық тиімді </w:t>
      </w:r>
      <w:r w:rsidR="005D522B" w:rsidRPr="0023246D">
        <w:rPr>
          <w:sz w:val="20"/>
          <w:szCs w:val="20"/>
          <w:lang w:val="kk-KZ"/>
        </w:rPr>
        <w:t xml:space="preserve"> мөлшер</w:t>
      </w:r>
      <w:r w:rsidRPr="0023246D">
        <w:rPr>
          <w:sz w:val="20"/>
          <w:szCs w:val="20"/>
          <w:lang w:val="kk-KZ"/>
        </w:rPr>
        <w:t>лемес</w:t>
      </w:r>
      <w:r w:rsidR="005D522B" w:rsidRPr="0023246D">
        <w:rPr>
          <w:sz w:val="20"/>
          <w:szCs w:val="20"/>
          <w:lang w:val="kk-KZ"/>
        </w:rPr>
        <w:t xml:space="preserve">ін </w:t>
      </w:r>
      <w:r w:rsidRPr="0023246D">
        <w:rPr>
          <w:sz w:val="20"/>
          <w:szCs w:val="20"/>
          <w:lang w:val="kk-KZ"/>
        </w:rPr>
        <w:t>есептегенде Шарт жасағаны үшін К</w:t>
      </w:r>
      <w:r w:rsidR="005D522B" w:rsidRPr="0023246D">
        <w:rPr>
          <w:sz w:val="20"/>
          <w:szCs w:val="20"/>
          <w:lang w:val="kk-KZ"/>
        </w:rPr>
        <w:t xml:space="preserve">омиссиялық алым сомасы ұсталады. </w:t>
      </w:r>
    </w:p>
    <w:p w:rsidR="00755098" w:rsidRPr="0023246D" w:rsidRDefault="00755098" w:rsidP="00336CEE">
      <w:pPr>
        <w:pStyle w:val="a3"/>
        <w:numPr>
          <w:ilvl w:val="0"/>
          <w:numId w:val="2"/>
        </w:numPr>
        <w:autoSpaceDE w:val="0"/>
        <w:autoSpaceDN w:val="0"/>
        <w:adjustRightInd w:val="0"/>
        <w:ind w:left="0" w:firstLine="397"/>
        <w:jc w:val="both"/>
        <w:rPr>
          <w:sz w:val="20"/>
          <w:szCs w:val="20"/>
          <w:lang w:val="kk-KZ"/>
        </w:rPr>
      </w:pPr>
      <w:r w:rsidRPr="0023246D">
        <w:rPr>
          <w:b/>
          <w:sz w:val="20"/>
          <w:szCs w:val="20"/>
          <w:lang w:val="kk-KZ"/>
        </w:rPr>
        <w:t>Шарттық сома</w:t>
      </w:r>
      <w:r w:rsidRPr="0023246D">
        <w:rPr>
          <w:sz w:val="20"/>
          <w:szCs w:val="20"/>
          <w:lang w:val="kk-KZ"/>
        </w:rPr>
        <w:t xml:space="preserve"> - салымшыға тұрғын үй жағдайын жақсарту жөнiндегi іс-шараларды жүргiзу </w:t>
      </w:r>
    </w:p>
    <w:p w:rsidR="00755098" w:rsidRPr="0023246D" w:rsidRDefault="00755098" w:rsidP="006130A9">
      <w:pPr>
        <w:autoSpaceDE w:val="0"/>
        <w:autoSpaceDN w:val="0"/>
        <w:adjustRightInd w:val="0"/>
        <w:ind w:firstLine="397"/>
        <w:jc w:val="both"/>
        <w:rPr>
          <w:sz w:val="20"/>
          <w:szCs w:val="20"/>
          <w:lang w:val="kk-KZ"/>
        </w:rPr>
      </w:pPr>
      <w:r w:rsidRPr="0023246D">
        <w:rPr>
          <w:sz w:val="20"/>
          <w:szCs w:val="20"/>
          <w:lang w:val="kk-KZ"/>
        </w:rPr>
        <w:t xml:space="preserve">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rsidR="00755098" w:rsidRPr="0023246D" w:rsidRDefault="00755098" w:rsidP="00336CEE">
      <w:pPr>
        <w:pStyle w:val="a3"/>
        <w:numPr>
          <w:ilvl w:val="0"/>
          <w:numId w:val="2"/>
        </w:numPr>
        <w:autoSpaceDE w:val="0"/>
        <w:autoSpaceDN w:val="0"/>
        <w:adjustRightInd w:val="0"/>
        <w:ind w:left="0" w:firstLine="397"/>
        <w:jc w:val="both"/>
        <w:rPr>
          <w:sz w:val="20"/>
          <w:szCs w:val="20"/>
          <w:lang w:val="kk-KZ"/>
        </w:rPr>
      </w:pPr>
      <w:r w:rsidRPr="0023246D">
        <w:rPr>
          <w:b/>
          <w:sz w:val="20"/>
          <w:szCs w:val="20"/>
          <w:lang w:val="kk-KZ"/>
        </w:rPr>
        <w:t>Тұрғын үй құрылыс жинақ ақшасы</w:t>
      </w:r>
      <w:r w:rsidRPr="0023246D">
        <w:rPr>
          <w:sz w:val="20"/>
          <w:szCs w:val="20"/>
          <w:lang w:val="kk-KZ"/>
        </w:rPr>
        <w:t xml:space="preserve"> - тұрғын үй жағдайын жақсарту жөнiндегi іс-шараларды </w:t>
      </w:r>
    </w:p>
    <w:p w:rsidR="00755098" w:rsidRPr="0023246D" w:rsidRDefault="00755098" w:rsidP="006130A9">
      <w:pPr>
        <w:autoSpaceDE w:val="0"/>
        <w:autoSpaceDN w:val="0"/>
        <w:adjustRightInd w:val="0"/>
        <w:ind w:firstLine="397"/>
        <w:jc w:val="both"/>
        <w:rPr>
          <w:sz w:val="20"/>
          <w:szCs w:val="20"/>
          <w:lang w:val="kk-KZ"/>
        </w:rPr>
      </w:pPr>
      <w:r w:rsidRPr="0023246D">
        <w:rPr>
          <w:sz w:val="20"/>
          <w:szCs w:val="20"/>
          <w:lang w:val="kk-KZ"/>
        </w:rPr>
        <w:t>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rsidR="00755098" w:rsidRPr="0023246D" w:rsidRDefault="00755098" w:rsidP="00336CEE">
      <w:pPr>
        <w:pStyle w:val="a3"/>
        <w:numPr>
          <w:ilvl w:val="0"/>
          <w:numId w:val="2"/>
        </w:numPr>
        <w:autoSpaceDE w:val="0"/>
        <w:autoSpaceDN w:val="0"/>
        <w:adjustRightInd w:val="0"/>
        <w:ind w:left="0" w:firstLine="397"/>
        <w:jc w:val="both"/>
        <w:rPr>
          <w:sz w:val="20"/>
          <w:szCs w:val="20"/>
          <w:lang w:val="kk-KZ"/>
        </w:rPr>
      </w:pPr>
      <w:r w:rsidRPr="0023246D">
        <w:rPr>
          <w:b/>
          <w:sz w:val="20"/>
          <w:szCs w:val="20"/>
          <w:lang w:val="kk-KZ"/>
        </w:rPr>
        <w:t>Тұрғын үй заемы</w:t>
      </w:r>
      <w:r w:rsidRPr="0023246D">
        <w:rPr>
          <w:sz w:val="20"/>
          <w:szCs w:val="20"/>
          <w:lang w:val="kk-KZ"/>
        </w:rPr>
        <w:t xml:space="preserve"> - Шарттың және Шарт бойынша таңдалған тарифтік бағдарлама талаптарына </w:t>
      </w:r>
    </w:p>
    <w:p w:rsidR="00755098" w:rsidRPr="0023246D" w:rsidRDefault="00755098" w:rsidP="006130A9">
      <w:pPr>
        <w:autoSpaceDE w:val="0"/>
        <w:autoSpaceDN w:val="0"/>
        <w:adjustRightInd w:val="0"/>
        <w:ind w:firstLine="397"/>
        <w:jc w:val="both"/>
        <w:rPr>
          <w:sz w:val="20"/>
          <w:szCs w:val="20"/>
          <w:lang w:val="kk-KZ"/>
        </w:rPr>
      </w:pPr>
      <w:r w:rsidRPr="0023246D">
        <w:rPr>
          <w:sz w:val="20"/>
          <w:szCs w:val="20"/>
          <w:lang w:val="kk-KZ"/>
        </w:rPr>
        <w:lastRenderedPageBreak/>
        <w:t>сәйкес Қазақстан Республикасының аумағында тұрғын үй жағдайын жақсарту мақсатында тұрғын үй заемы шартына қол қою арқылы салымшыға берiлетiн нысаналы заем;</w:t>
      </w:r>
    </w:p>
    <w:p w:rsidR="00755098" w:rsidRPr="0023246D" w:rsidRDefault="00755098" w:rsidP="00336CEE">
      <w:pPr>
        <w:pStyle w:val="a3"/>
        <w:numPr>
          <w:ilvl w:val="0"/>
          <w:numId w:val="2"/>
        </w:numPr>
        <w:autoSpaceDE w:val="0"/>
        <w:autoSpaceDN w:val="0"/>
        <w:adjustRightInd w:val="0"/>
        <w:ind w:left="0" w:firstLine="397"/>
        <w:jc w:val="both"/>
        <w:rPr>
          <w:sz w:val="20"/>
          <w:szCs w:val="20"/>
          <w:lang w:val="kk-KZ"/>
        </w:rPr>
      </w:pPr>
      <w:r w:rsidRPr="0023246D">
        <w:rPr>
          <w:b/>
          <w:bCs/>
          <w:sz w:val="20"/>
          <w:szCs w:val="20"/>
          <w:shd w:val="clear" w:color="auto" w:fill="FFFFFF"/>
          <w:lang w:val="kk-KZ"/>
        </w:rPr>
        <w:t xml:space="preserve">Өтініш </w:t>
      </w:r>
      <w:r w:rsidRPr="0023246D">
        <w:rPr>
          <w:sz w:val="20"/>
          <w:szCs w:val="20"/>
          <w:shd w:val="clear" w:color="auto" w:fill="FFFFFF"/>
          <w:lang w:val="kk-KZ"/>
        </w:rPr>
        <w:t xml:space="preserve"> -  Клиент толтыратын және Банкке беретін және оферт түріндегі Банкке Клиенттің </w:t>
      </w:r>
    </w:p>
    <w:p w:rsidR="00755098" w:rsidRPr="0023246D" w:rsidRDefault="00755098" w:rsidP="006130A9">
      <w:pPr>
        <w:autoSpaceDE w:val="0"/>
        <w:autoSpaceDN w:val="0"/>
        <w:adjustRightInd w:val="0"/>
        <w:ind w:firstLine="397"/>
        <w:jc w:val="both"/>
        <w:rPr>
          <w:sz w:val="20"/>
          <w:szCs w:val="20"/>
          <w:lang w:val="kk-KZ"/>
        </w:rPr>
      </w:pPr>
      <w:r w:rsidRPr="0023246D">
        <w:rPr>
          <w:sz w:val="20"/>
          <w:szCs w:val="20"/>
          <w:shd w:val="clear" w:color="auto" w:fill="FFFFFF"/>
          <w:lang w:val="kk-KZ"/>
        </w:rPr>
        <w:t xml:space="preserve">ұсынатын түрлі ұсыныстары кіретін  арнайы үлгі (Шарт бойынша құқықтар мен міндеттемелерден шегінетін өтініш, ТҚЖ Салымы бойынша параметрлерді </w:t>
      </w:r>
      <w:r w:rsidR="00251CDA" w:rsidRPr="0023246D">
        <w:rPr>
          <w:sz w:val="20"/>
          <w:szCs w:val="20"/>
          <w:shd w:val="clear" w:color="auto" w:fill="FFFFFF"/>
          <w:lang w:val="kk-KZ"/>
        </w:rPr>
        <w:t>өзгер</w:t>
      </w:r>
      <w:r w:rsidR="00647524" w:rsidRPr="0023246D">
        <w:rPr>
          <w:sz w:val="20"/>
          <w:szCs w:val="20"/>
          <w:shd w:val="clear" w:color="auto" w:fill="FFFFFF"/>
          <w:lang w:val="kk-KZ"/>
        </w:rPr>
        <w:t xml:space="preserve">туге </w:t>
      </w:r>
      <w:r w:rsidR="00251CDA" w:rsidRPr="0023246D">
        <w:rPr>
          <w:sz w:val="20"/>
          <w:szCs w:val="20"/>
          <w:shd w:val="clear" w:color="auto" w:fill="FFFFFF"/>
          <w:lang w:val="kk-KZ"/>
        </w:rPr>
        <w:t xml:space="preserve">арналған </w:t>
      </w:r>
      <w:r w:rsidRPr="0023246D">
        <w:rPr>
          <w:sz w:val="20"/>
          <w:szCs w:val="20"/>
          <w:shd w:val="clear" w:color="auto" w:fill="FFFFFF"/>
          <w:lang w:val="kk-KZ"/>
        </w:rPr>
        <w:t xml:space="preserve"> өтініш және т.б.)</w:t>
      </w:r>
      <w:r w:rsidRPr="0023246D">
        <w:rPr>
          <w:sz w:val="20"/>
          <w:szCs w:val="20"/>
          <w:lang w:val="kk-KZ"/>
        </w:rPr>
        <w:t>.</w:t>
      </w:r>
    </w:p>
    <w:p w:rsidR="00F653FF" w:rsidRPr="0023246D" w:rsidRDefault="00DB3251" w:rsidP="00336CEE">
      <w:pPr>
        <w:pStyle w:val="a3"/>
        <w:numPr>
          <w:ilvl w:val="0"/>
          <w:numId w:val="2"/>
        </w:numPr>
        <w:tabs>
          <w:tab w:val="left" w:pos="709"/>
          <w:tab w:val="left" w:pos="3331"/>
        </w:tabs>
        <w:ind w:left="0" w:firstLine="397"/>
        <w:jc w:val="both"/>
        <w:rPr>
          <w:b/>
          <w:sz w:val="20"/>
          <w:szCs w:val="20"/>
          <w:lang w:val="kk-KZ"/>
        </w:rPr>
      </w:pPr>
      <w:r w:rsidRPr="0023246D">
        <w:rPr>
          <w:b/>
          <w:sz w:val="20"/>
          <w:szCs w:val="20"/>
          <w:lang w:val="kk-KZ"/>
        </w:rPr>
        <w:t xml:space="preserve">Интернет-ресурс - </w:t>
      </w:r>
      <w:r w:rsidRPr="0023246D">
        <w:rPr>
          <w:sz w:val="20"/>
          <w:szCs w:val="20"/>
          <w:lang w:val="kk-KZ"/>
        </w:rPr>
        <w:t>www.</w:t>
      </w:r>
      <w:r w:rsidR="00E568A3" w:rsidRPr="0023246D">
        <w:rPr>
          <w:sz w:val="20"/>
          <w:szCs w:val="20"/>
          <w:lang w:val="kk-KZ"/>
        </w:rPr>
        <w:t>otbasybank</w:t>
      </w:r>
      <w:r w:rsidRPr="0023246D">
        <w:rPr>
          <w:sz w:val="20"/>
          <w:szCs w:val="20"/>
          <w:lang w:val="kk-KZ"/>
        </w:rPr>
        <w:t xml:space="preserve">.kz мекенжайы бойынша Интернет желісіндегі Банктің ресми ақпараттық ресурсы; </w:t>
      </w:r>
    </w:p>
    <w:p w:rsidR="001130F3" w:rsidRPr="0023246D" w:rsidRDefault="00E82ABA" w:rsidP="00336CEE">
      <w:pPr>
        <w:pStyle w:val="a3"/>
        <w:numPr>
          <w:ilvl w:val="0"/>
          <w:numId w:val="2"/>
        </w:numPr>
        <w:tabs>
          <w:tab w:val="left" w:pos="601"/>
          <w:tab w:val="left" w:pos="709"/>
        </w:tabs>
        <w:autoSpaceDE w:val="0"/>
        <w:autoSpaceDN w:val="0"/>
        <w:adjustRightInd w:val="0"/>
        <w:ind w:left="0" w:firstLine="397"/>
        <w:jc w:val="both"/>
        <w:rPr>
          <w:sz w:val="20"/>
          <w:szCs w:val="20"/>
          <w:lang w:val="kk-KZ"/>
        </w:rPr>
      </w:pPr>
      <w:r w:rsidRPr="0023246D">
        <w:rPr>
          <w:b/>
          <w:sz w:val="20"/>
          <w:szCs w:val="20"/>
          <w:lang w:val="kk-KZ"/>
        </w:rPr>
        <w:t>Клиент</w:t>
      </w:r>
      <w:r w:rsidRPr="0023246D">
        <w:rPr>
          <w:sz w:val="20"/>
          <w:szCs w:val="20"/>
          <w:lang w:val="kk-KZ"/>
        </w:rPr>
        <w:t xml:space="preserve"> – банктік қызметтерді қолданушы немесе банктік қызметтерді пайдалануға ниетті жеке тұлға;</w:t>
      </w:r>
    </w:p>
    <w:p w:rsidR="00447708" w:rsidRPr="0023246D" w:rsidRDefault="00447708" w:rsidP="00336CEE">
      <w:pPr>
        <w:pStyle w:val="a3"/>
        <w:numPr>
          <w:ilvl w:val="0"/>
          <w:numId w:val="2"/>
        </w:numPr>
        <w:tabs>
          <w:tab w:val="left" w:pos="601"/>
          <w:tab w:val="left" w:pos="709"/>
        </w:tabs>
        <w:autoSpaceDE w:val="0"/>
        <w:autoSpaceDN w:val="0"/>
        <w:adjustRightInd w:val="0"/>
        <w:ind w:left="0" w:firstLine="397"/>
        <w:jc w:val="both"/>
        <w:rPr>
          <w:sz w:val="20"/>
          <w:szCs w:val="20"/>
          <w:lang w:val="kk-KZ"/>
        </w:rPr>
      </w:pPr>
      <w:r w:rsidRPr="0023246D">
        <w:rPr>
          <w:b/>
          <w:sz w:val="20"/>
          <w:szCs w:val="20"/>
          <w:lang w:val="kk-KZ"/>
        </w:rPr>
        <w:t>Код сөзі</w:t>
      </w:r>
      <w:r w:rsidRPr="0023246D">
        <w:rPr>
          <w:sz w:val="20"/>
          <w:szCs w:val="20"/>
          <w:lang w:val="kk-KZ"/>
        </w:rPr>
        <w:t xml:space="preserve"> – шарт жасасу кезінде Клиент тағайындайтын және Банкке ауызша жүгінген не </w:t>
      </w:r>
      <w:r w:rsidR="0035157F" w:rsidRPr="0023246D">
        <w:rPr>
          <w:sz w:val="20"/>
          <w:szCs w:val="20"/>
          <w:lang w:val="kk-KZ"/>
        </w:rPr>
        <w:t>Baspana Market жылжымайтын мүлік порталы</w:t>
      </w:r>
      <w:r w:rsidRPr="0023246D">
        <w:rPr>
          <w:sz w:val="20"/>
          <w:szCs w:val="20"/>
          <w:lang w:val="kk-KZ"/>
        </w:rPr>
        <w:t>және (немесе) кіріс аудио қоңырау арқылы жүгінген кезде Клиентті сәйкестендіру үшін қажетті құпия сөз;</w:t>
      </w:r>
    </w:p>
    <w:p w:rsidR="00E82ABA" w:rsidRPr="0023246D" w:rsidRDefault="00447708" w:rsidP="00447708">
      <w:pPr>
        <w:pStyle w:val="a3"/>
        <w:tabs>
          <w:tab w:val="left" w:pos="360"/>
          <w:tab w:val="left" w:pos="709"/>
          <w:tab w:val="left" w:pos="880"/>
          <w:tab w:val="left" w:pos="993"/>
        </w:tabs>
        <w:ind w:left="426"/>
        <w:jc w:val="both"/>
        <w:rPr>
          <w:sz w:val="20"/>
          <w:szCs w:val="20"/>
          <w:lang w:val="kk-KZ"/>
        </w:rPr>
      </w:pPr>
      <w:r w:rsidRPr="0023246D">
        <w:rPr>
          <w:i/>
          <w:color w:val="0070C0"/>
          <w:sz w:val="20"/>
          <w:szCs w:val="20"/>
          <w:lang w:val="kk-KZ"/>
        </w:rPr>
        <w:t xml:space="preserve">13) тармақша 21.11.2022 жылғы №196 БШ-мен келесі редакцияда </w:t>
      </w:r>
      <w:r w:rsidRPr="0023246D">
        <w:rPr>
          <w:i/>
          <w:color w:val="0070C0"/>
          <w:sz w:val="20"/>
          <w:szCs w:val="24"/>
          <w:lang w:val="kk-KZ"/>
        </w:rPr>
        <w:t>баяндалды</w:t>
      </w:r>
    </w:p>
    <w:p w:rsidR="001130F3" w:rsidRPr="0023246D" w:rsidRDefault="00D43A8B"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Комиссиялық алым</w:t>
      </w:r>
      <w:r w:rsidRPr="0023246D">
        <w:rPr>
          <w:sz w:val="20"/>
          <w:szCs w:val="20"/>
          <w:lang w:val="kk-KZ"/>
        </w:rPr>
        <w:t xml:space="preserve"> – Шарт жасау қызметтері үшін Клиенттің Тарифтер бойынша Банкке төлейтін ақша сомасы. </w:t>
      </w:r>
    </w:p>
    <w:p w:rsidR="001C6BB9" w:rsidRPr="0023246D" w:rsidRDefault="001C6BB9"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Банк комиссиясы</w:t>
      </w:r>
      <w:r w:rsidRPr="0023246D">
        <w:rPr>
          <w:sz w:val="20"/>
          <w:szCs w:val="20"/>
          <w:lang w:val="kk-KZ"/>
        </w:rPr>
        <w:t xml:space="preserve">  - Клиенттің Тарифтер бойынша Банкке төлейтін</w:t>
      </w:r>
      <w:r w:rsidR="004E1682" w:rsidRPr="0023246D">
        <w:rPr>
          <w:sz w:val="20"/>
          <w:szCs w:val="20"/>
          <w:lang w:val="kk-KZ"/>
        </w:rPr>
        <w:t xml:space="preserve"> ақша сомасы, соның ішінде банктік қызметтерді бергені үшін Комиссиялық алым</w:t>
      </w:r>
      <w:r w:rsidRPr="0023246D">
        <w:rPr>
          <w:sz w:val="20"/>
          <w:szCs w:val="20"/>
          <w:lang w:val="kk-KZ"/>
        </w:rPr>
        <w:t xml:space="preserve">. </w:t>
      </w:r>
    </w:p>
    <w:p w:rsidR="003975B0" w:rsidRPr="0023246D" w:rsidRDefault="003975B0" w:rsidP="00336CEE">
      <w:pPr>
        <w:pStyle w:val="a3"/>
        <w:numPr>
          <w:ilvl w:val="0"/>
          <w:numId w:val="2"/>
        </w:numPr>
        <w:tabs>
          <w:tab w:val="left" w:pos="601"/>
          <w:tab w:val="left" w:pos="709"/>
        </w:tabs>
        <w:autoSpaceDE w:val="0"/>
        <w:autoSpaceDN w:val="0"/>
        <w:adjustRightInd w:val="0"/>
        <w:ind w:left="0" w:firstLine="397"/>
        <w:jc w:val="both"/>
        <w:rPr>
          <w:sz w:val="20"/>
          <w:szCs w:val="20"/>
          <w:lang w:val="kk-KZ"/>
        </w:rPr>
      </w:pPr>
      <w:r w:rsidRPr="0023246D">
        <w:rPr>
          <w:b/>
          <w:sz w:val="20"/>
          <w:szCs w:val="20"/>
          <w:lang w:val="kk-KZ"/>
        </w:rPr>
        <w:t>Жинақталған ақшаның ең төменгі қажеттi мөлшерi</w:t>
      </w:r>
      <w:r w:rsidRPr="0023246D">
        <w:rPr>
          <w:sz w:val="20"/>
          <w:szCs w:val="20"/>
          <w:lang w:val="kk-KZ"/>
        </w:rPr>
        <w:t xml:space="preserve"> - тұрғын үй және аралық тұрғын үй заемын алу үшін Жалпы талаптарда анықталған ақша;</w:t>
      </w:r>
    </w:p>
    <w:p w:rsidR="003975B0" w:rsidRPr="0023246D" w:rsidRDefault="00DA21E0" w:rsidP="00336CEE">
      <w:pPr>
        <w:numPr>
          <w:ilvl w:val="0"/>
          <w:numId w:val="2"/>
        </w:numPr>
        <w:tabs>
          <w:tab w:val="left" w:pos="601"/>
          <w:tab w:val="left" w:pos="709"/>
        </w:tabs>
        <w:autoSpaceDE w:val="0"/>
        <w:autoSpaceDN w:val="0"/>
        <w:adjustRightInd w:val="0"/>
        <w:ind w:left="0" w:firstLine="397"/>
        <w:contextualSpacing/>
        <w:jc w:val="both"/>
        <w:rPr>
          <w:sz w:val="20"/>
          <w:szCs w:val="20"/>
          <w:lang w:val="kk-KZ"/>
        </w:rPr>
      </w:pPr>
      <w:r w:rsidRPr="0023246D">
        <w:rPr>
          <w:b/>
          <w:sz w:val="20"/>
          <w:szCs w:val="20"/>
          <w:lang w:val="kk-KZ"/>
        </w:rPr>
        <w:t xml:space="preserve"> </w:t>
      </w:r>
      <w:r w:rsidR="003975B0" w:rsidRPr="0023246D">
        <w:rPr>
          <w:b/>
          <w:sz w:val="20"/>
          <w:szCs w:val="20"/>
          <w:lang w:val="kk-KZ"/>
        </w:rPr>
        <w:t>Бағалау көрсеткіші</w:t>
      </w:r>
      <w:r w:rsidR="003975B0" w:rsidRPr="0023246D">
        <w:rPr>
          <w:sz w:val="20"/>
          <w:szCs w:val="20"/>
          <w:lang w:val="kk-KZ"/>
        </w:rPr>
        <w:t xml:space="preserve"> - Шарт талабым</w:t>
      </w:r>
      <w:r w:rsidRPr="0023246D">
        <w:rPr>
          <w:sz w:val="20"/>
          <w:szCs w:val="20"/>
          <w:lang w:val="kk-KZ"/>
        </w:rPr>
        <w:t>ен және Шарт бойынша таңдалған Т</w:t>
      </w:r>
      <w:r w:rsidR="003975B0" w:rsidRPr="0023246D">
        <w:rPr>
          <w:sz w:val="20"/>
          <w:szCs w:val="20"/>
          <w:lang w:val="kk-KZ"/>
        </w:rPr>
        <w:t>арифтік бағдарламасына сәйкес шарттық сомаларды төлеу кезектiлiгін қалыптастыру үшi</w:t>
      </w:r>
      <w:r w:rsidRPr="0023246D">
        <w:rPr>
          <w:sz w:val="20"/>
          <w:szCs w:val="20"/>
          <w:lang w:val="kk-KZ"/>
        </w:rPr>
        <w:t>н әрбiр Ш</w:t>
      </w:r>
      <w:r w:rsidR="003975B0" w:rsidRPr="0023246D">
        <w:rPr>
          <w:sz w:val="20"/>
          <w:szCs w:val="20"/>
          <w:lang w:val="kk-KZ"/>
        </w:rPr>
        <w:t>арт бойынша Банк айқындайтын есептеу шамасы;</w:t>
      </w:r>
    </w:p>
    <w:p w:rsidR="001C6BB9" w:rsidRPr="0023246D" w:rsidRDefault="00A33A78"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ТҚЖ салымының параметрлері</w:t>
      </w:r>
      <w:r w:rsidRPr="0023246D">
        <w:rPr>
          <w:sz w:val="20"/>
          <w:szCs w:val="20"/>
          <w:lang w:val="kk-KZ"/>
        </w:rPr>
        <w:t xml:space="preserve"> – ақпараттары ТҚЖ салымының бар екендігі туралы сетификатта сипатталған,  Салымшы/Клиент таңдайтын Тарифтік бағдарламаны сипаттайтын көрсеткіштер; </w:t>
      </w:r>
    </w:p>
    <w:p w:rsidR="009E5F54" w:rsidRPr="0023246D" w:rsidRDefault="009E5F54"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Аралық тұрғын үй заемы</w:t>
      </w:r>
      <w:r w:rsidRPr="0023246D">
        <w:rPr>
          <w:sz w:val="20"/>
          <w:szCs w:val="20"/>
          <w:lang w:val="kk-KZ"/>
        </w:rPr>
        <w:t xml:space="preserve">  –  тұрғын үй жағдайын жақсарту мақсатында   жинақталған ақшаның </w:t>
      </w:r>
      <w:r w:rsidR="00891981" w:rsidRPr="0023246D">
        <w:rPr>
          <w:sz w:val="20"/>
          <w:szCs w:val="20"/>
          <w:lang w:val="kk-KZ"/>
        </w:rPr>
        <w:t>қажетті Т</w:t>
      </w:r>
      <w:r w:rsidRPr="0023246D">
        <w:rPr>
          <w:sz w:val="20"/>
          <w:szCs w:val="20"/>
          <w:lang w:val="kk-KZ"/>
        </w:rPr>
        <w:t>өменгі көлемін жинақтау талабымен Заемшыға Банк ұсынатын  мақсатты заем,    Қазақстан Республикасының заңнамасына</w:t>
      </w:r>
      <w:r w:rsidR="00E34892" w:rsidRPr="0023246D">
        <w:rPr>
          <w:sz w:val="20"/>
          <w:szCs w:val="20"/>
          <w:lang w:val="kk-KZ"/>
        </w:rPr>
        <w:t xml:space="preserve">, ДБакнктің ішкі құжаттарына және банктік заем шартының талаптарына </w:t>
      </w:r>
      <w:r w:rsidRPr="0023246D">
        <w:rPr>
          <w:sz w:val="20"/>
          <w:szCs w:val="20"/>
          <w:lang w:val="kk-KZ"/>
        </w:rPr>
        <w:t xml:space="preserve"> сәйкес тұрғын үй құрылыс жинақтары мәселесі жөніндегі  ш</w:t>
      </w:r>
      <w:r w:rsidR="00E34892" w:rsidRPr="0023246D">
        <w:rPr>
          <w:sz w:val="20"/>
          <w:szCs w:val="20"/>
          <w:lang w:val="kk-KZ"/>
        </w:rPr>
        <w:t xml:space="preserve">арт </w:t>
      </w:r>
      <w:r w:rsidRPr="0023246D">
        <w:rPr>
          <w:sz w:val="20"/>
          <w:szCs w:val="20"/>
          <w:lang w:val="kk-KZ"/>
        </w:rPr>
        <w:t>бойынша шарттық сома есебінен төленетін қалдық;</w:t>
      </w:r>
    </w:p>
    <w:p w:rsidR="00291FED" w:rsidRPr="0023246D" w:rsidRDefault="00C631E1" w:rsidP="00336CEE">
      <w:pPr>
        <w:pStyle w:val="a3"/>
        <w:numPr>
          <w:ilvl w:val="0"/>
          <w:numId w:val="2"/>
        </w:numPr>
        <w:tabs>
          <w:tab w:val="left" w:pos="709"/>
          <w:tab w:val="left" w:pos="3331"/>
        </w:tabs>
        <w:ind w:left="0" w:firstLine="397"/>
        <w:jc w:val="both"/>
        <w:rPr>
          <w:sz w:val="20"/>
          <w:szCs w:val="20"/>
          <w:lang w:val="kk-KZ"/>
        </w:rPr>
      </w:pPr>
      <w:r w:rsidRPr="0023246D">
        <w:rPr>
          <w:sz w:val="20"/>
          <w:szCs w:val="20"/>
          <w:lang w:val="kk-KZ"/>
        </w:rPr>
        <w:t xml:space="preserve"> </w:t>
      </w:r>
      <w:r w:rsidRPr="0023246D">
        <w:rPr>
          <w:b/>
          <w:sz w:val="20"/>
          <w:szCs w:val="20"/>
          <w:lang w:val="kk-KZ"/>
        </w:rPr>
        <w:t>Алдын ала тұрғын үй заемы</w:t>
      </w:r>
      <w:r w:rsidRPr="0023246D">
        <w:rPr>
          <w:sz w:val="20"/>
          <w:szCs w:val="20"/>
          <w:lang w:val="kk-KZ"/>
        </w:rPr>
        <w:t xml:space="preserve"> – </w:t>
      </w:r>
      <w:r w:rsidR="00291FED" w:rsidRPr="0023246D">
        <w:rPr>
          <w:sz w:val="20"/>
          <w:szCs w:val="20"/>
          <w:lang w:val="kk-KZ"/>
        </w:rPr>
        <w:t xml:space="preserve">шарттық соманы алғанға дейін негізгі қарызды өтеу талабынсыз, </w:t>
      </w:r>
    </w:p>
    <w:p w:rsidR="00C631E1" w:rsidRPr="0023246D" w:rsidRDefault="00291FED" w:rsidP="006130A9">
      <w:pPr>
        <w:tabs>
          <w:tab w:val="left" w:pos="709"/>
          <w:tab w:val="left" w:pos="3331"/>
        </w:tabs>
        <w:ind w:firstLine="397"/>
        <w:jc w:val="both"/>
        <w:rPr>
          <w:sz w:val="20"/>
          <w:szCs w:val="20"/>
          <w:lang w:val="kk-KZ"/>
        </w:rPr>
      </w:pPr>
      <w:r w:rsidRPr="0023246D">
        <w:rPr>
          <w:sz w:val="20"/>
          <w:szCs w:val="20"/>
          <w:lang w:val="kk-KZ"/>
        </w:rPr>
        <w:t>тұрғын үй жағдайын жақсарту мақсатында   шарттық сома шегінде  Банктің Заемшыға ұсынатын  мақсатты заемы,    Қазақстан Республикасының заңнамасына, ДБакнктің ішкі құжаттарына және банктік заем шартының талаптарына  сәйкес тұрғын үй құрылыс жинақтары мәселесі жөніндегі  шарт бойынша шарттық сома есебінен төленетін қалдық;</w:t>
      </w:r>
    </w:p>
    <w:p w:rsidR="00DF1D91" w:rsidRPr="0023246D" w:rsidRDefault="00C631E1"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Өкіл</w:t>
      </w:r>
      <w:r w:rsidRPr="0023246D">
        <w:rPr>
          <w:sz w:val="20"/>
          <w:szCs w:val="20"/>
          <w:lang w:val="kk-KZ"/>
        </w:rPr>
        <w:t xml:space="preserve"> – анық үшінші тұлға-салымшының атынан, соның ішінде кәмелет жасқа толмаған баланың </w:t>
      </w:r>
    </w:p>
    <w:p w:rsidR="00C631E1" w:rsidRPr="0023246D" w:rsidRDefault="00C631E1" w:rsidP="006130A9">
      <w:pPr>
        <w:tabs>
          <w:tab w:val="left" w:pos="709"/>
          <w:tab w:val="left" w:pos="3331"/>
        </w:tabs>
        <w:ind w:firstLine="397"/>
        <w:jc w:val="both"/>
        <w:rPr>
          <w:sz w:val="20"/>
          <w:szCs w:val="20"/>
          <w:lang w:val="kk-KZ"/>
        </w:rPr>
      </w:pPr>
      <w:r w:rsidRPr="0023246D">
        <w:rPr>
          <w:sz w:val="20"/>
          <w:szCs w:val="20"/>
          <w:lang w:val="kk-KZ"/>
        </w:rPr>
        <w:t>атынан  Банкпен ТҚЖ шартын жасасқан жеке тұлға  (Заңды өкіл/асырап алушы/қамқоршы/сенімді тұлға);</w:t>
      </w:r>
    </w:p>
    <w:p w:rsidR="006F29D2" w:rsidRPr="0023246D" w:rsidRDefault="00C631E1"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Мемлекеттiң сыйлықақысы</w:t>
      </w:r>
      <w:r w:rsidRPr="0023246D">
        <w:rPr>
          <w:sz w:val="20"/>
          <w:szCs w:val="20"/>
          <w:lang w:val="kk-KZ"/>
        </w:rPr>
        <w:t xml:space="preserve"> - Қазақстан Республикасының «Қазақстан Республикасындағы тұрғын </w:t>
      </w:r>
    </w:p>
    <w:p w:rsidR="00C631E1" w:rsidRPr="0023246D" w:rsidRDefault="00C631E1" w:rsidP="006130A9">
      <w:pPr>
        <w:tabs>
          <w:tab w:val="left" w:pos="709"/>
          <w:tab w:val="left" w:pos="3331"/>
        </w:tabs>
        <w:ind w:firstLine="397"/>
        <w:jc w:val="both"/>
        <w:rPr>
          <w:sz w:val="20"/>
          <w:szCs w:val="20"/>
          <w:lang w:val="kk-KZ"/>
        </w:rPr>
      </w:pPr>
      <w:r w:rsidRPr="0023246D">
        <w:rPr>
          <w:sz w:val="20"/>
          <w:szCs w:val="20"/>
          <w:lang w:val="kk-KZ"/>
        </w:rPr>
        <w:t xml:space="preserve">үй құрылыс жинақ ақшасы туралы» Заңына сәйкес республикалық бюджеттен жыл сайын бөлiнетiн және жыл қорытындылары бойынша салымның жинақталған сомасына есептелетін ақша және тұрғын ұй құрылысы жинақ банкiнiң сыйақысы. </w:t>
      </w:r>
      <w:r w:rsidR="00DD554F" w:rsidRPr="0023246D">
        <w:rPr>
          <w:sz w:val="20"/>
          <w:szCs w:val="20"/>
          <w:lang w:val="kk-KZ"/>
        </w:rPr>
        <w:t>Сонымен қатар</w:t>
      </w:r>
      <w:r w:rsidRPr="0023246D">
        <w:rPr>
          <w:sz w:val="20"/>
          <w:szCs w:val="20"/>
          <w:lang w:val="kk-KZ"/>
        </w:rPr>
        <w:t>, салым бойынша тұрғы</w:t>
      </w:r>
      <w:r w:rsidR="00435811" w:rsidRPr="0023246D">
        <w:rPr>
          <w:sz w:val="20"/>
          <w:szCs w:val="20"/>
          <w:lang w:val="kk-KZ"/>
        </w:rPr>
        <w:t>н үй құрылыс жинақ ақшасындағы М</w:t>
      </w:r>
      <w:r w:rsidRPr="0023246D">
        <w:rPr>
          <w:sz w:val="20"/>
          <w:szCs w:val="20"/>
          <w:lang w:val="kk-KZ"/>
        </w:rPr>
        <w:t xml:space="preserve">емлекет </w:t>
      </w:r>
      <w:r w:rsidR="00CD29C2" w:rsidRPr="0023246D">
        <w:rPr>
          <w:sz w:val="20"/>
          <w:szCs w:val="20"/>
          <w:lang w:val="kk-KZ"/>
        </w:rPr>
        <w:t>сыйлықақысы</w:t>
      </w:r>
      <w:r w:rsidRPr="0023246D">
        <w:rPr>
          <w:sz w:val="20"/>
          <w:szCs w:val="20"/>
          <w:lang w:val="kk-KZ"/>
        </w:rPr>
        <w:t xml:space="preserve"> Қазақстан Республикасының азаматы болып табылатын Салымшыларға ғана төленеді. </w:t>
      </w:r>
    </w:p>
    <w:p w:rsidR="00C631E1" w:rsidRPr="0023246D" w:rsidRDefault="00C631E1" w:rsidP="006130A9">
      <w:pPr>
        <w:tabs>
          <w:tab w:val="left" w:pos="709"/>
          <w:tab w:val="left" w:pos="3331"/>
        </w:tabs>
        <w:ind w:firstLine="397"/>
        <w:jc w:val="both"/>
        <w:rPr>
          <w:sz w:val="20"/>
          <w:szCs w:val="20"/>
          <w:lang w:val="kk-KZ"/>
        </w:rPr>
      </w:pPr>
      <w:r w:rsidRPr="0023246D">
        <w:rPr>
          <w:sz w:val="20"/>
          <w:szCs w:val="20"/>
          <w:lang w:val="kk-KZ"/>
        </w:rPr>
        <w:t>Мемлекет сыйлықақысы Қазақстан Республикасының заңнамасында көзделген мөлшерде және талаптарда төленеді.</w:t>
      </w:r>
    </w:p>
    <w:p w:rsidR="0000121A" w:rsidRPr="0023246D" w:rsidRDefault="00C631E1"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ТҚЖ Салымын растайтын сертификат (Сертификат)</w:t>
      </w:r>
      <w:r w:rsidRPr="0023246D">
        <w:rPr>
          <w:sz w:val="20"/>
          <w:szCs w:val="20"/>
          <w:lang w:val="kk-KZ"/>
        </w:rPr>
        <w:t xml:space="preserve"> – ТҚЖ Салымының параметрлері </w:t>
      </w:r>
    </w:p>
    <w:p w:rsidR="00E238AF" w:rsidRPr="0023246D" w:rsidRDefault="0000121A" w:rsidP="00E238AF">
      <w:pPr>
        <w:tabs>
          <w:tab w:val="left" w:pos="709"/>
          <w:tab w:val="left" w:pos="3331"/>
        </w:tabs>
        <w:ind w:firstLine="397"/>
        <w:jc w:val="both"/>
        <w:rPr>
          <w:sz w:val="20"/>
          <w:szCs w:val="20"/>
          <w:lang w:val="kk-KZ"/>
        </w:rPr>
      </w:pPr>
      <w:r w:rsidRPr="0023246D">
        <w:rPr>
          <w:sz w:val="20"/>
          <w:szCs w:val="20"/>
          <w:lang w:val="kk-KZ"/>
        </w:rPr>
        <w:t xml:space="preserve">көрсетілетін, Банктің электронды сандық қолтаңбасы </w:t>
      </w:r>
      <w:r w:rsidR="00C631E1" w:rsidRPr="0023246D">
        <w:rPr>
          <w:sz w:val="20"/>
          <w:szCs w:val="20"/>
          <w:lang w:val="kk-KZ"/>
        </w:rPr>
        <w:t xml:space="preserve"> қойылған, Салымшыға Банк ұсынған (жіберген) (</w:t>
      </w:r>
      <w:r w:rsidR="00FD449B" w:rsidRPr="0023246D">
        <w:rPr>
          <w:sz w:val="20"/>
          <w:szCs w:val="20"/>
          <w:lang w:val="kk-KZ"/>
        </w:rPr>
        <w:t>соның ішінде, Банктің бланкісіндегі электронды құжаттың қағаздағы көшірмесі түрінде</w:t>
      </w:r>
      <w:r w:rsidR="00C631E1" w:rsidRPr="0023246D">
        <w:rPr>
          <w:sz w:val="20"/>
          <w:szCs w:val="20"/>
          <w:lang w:val="kk-KZ"/>
        </w:rPr>
        <w:t xml:space="preserve">)  және Шарттың ажырамас бөлігі болып табылатын  Электронды құжат  (Банк бекіткен нысанда –осы Жалпы талаптардың №1 Қосымшасы); </w:t>
      </w:r>
    </w:p>
    <w:p w:rsidR="00AA16BF" w:rsidRPr="0023246D" w:rsidRDefault="00E238AF" w:rsidP="00336CEE">
      <w:pPr>
        <w:pStyle w:val="a3"/>
        <w:numPr>
          <w:ilvl w:val="0"/>
          <w:numId w:val="2"/>
        </w:numPr>
        <w:tabs>
          <w:tab w:val="left" w:pos="709"/>
          <w:tab w:val="left" w:pos="3331"/>
        </w:tabs>
        <w:ind w:left="0" w:firstLine="426"/>
        <w:jc w:val="both"/>
        <w:rPr>
          <w:sz w:val="20"/>
          <w:szCs w:val="20"/>
          <w:lang w:val="kk-KZ"/>
        </w:rPr>
      </w:pPr>
      <w:r w:rsidRPr="0023246D">
        <w:rPr>
          <w:sz w:val="20"/>
          <w:szCs w:val="20"/>
          <w:lang w:val="kk-KZ"/>
        </w:rPr>
        <w:t xml:space="preserve"> </w:t>
      </w:r>
      <w:r w:rsidR="00871999" w:rsidRPr="0023246D">
        <w:rPr>
          <w:b/>
          <w:sz w:val="20"/>
          <w:szCs w:val="20"/>
          <w:lang w:val="kk-KZ"/>
        </w:rPr>
        <w:t>Baspana Market жылжымайтын мүлік порталы</w:t>
      </w:r>
      <w:r w:rsidRPr="0023246D">
        <w:rPr>
          <w:b/>
          <w:sz w:val="20"/>
          <w:szCs w:val="20"/>
          <w:lang w:val="kk-KZ"/>
        </w:rPr>
        <w:t xml:space="preserve">– </w:t>
      </w:r>
      <w:r w:rsidRPr="0023246D">
        <w:rPr>
          <w:sz w:val="20"/>
          <w:szCs w:val="20"/>
          <w:lang w:val="kk-KZ"/>
        </w:rPr>
        <w:t>интернет байланысының қорғалған арнасы (https://</w:t>
      </w:r>
      <w:r w:rsidR="00E568A3" w:rsidRPr="0023246D">
        <w:rPr>
          <w:sz w:val="20"/>
          <w:szCs w:val="20"/>
          <w:lang w:val="kk-KZ"/>
        </w:rPr>
        <w:t>www.otbasybank</w:t>
      </w:r>
      <w:r w:rsidRPr="0023246D">
        <w:rPr>
          <w:sz w:val="20"/>
          <w:szCs w:val="20"/>
          <w:lang w:val="kk-KZ"/>
        </w:rPr>
        <w:t>.kz) бойынша және "Otbasy bank" мобильді қолданбасында  Шартқа сәйкес Электрондық банк қызметтерін ұсынуға мүмкіндік беретін Банктің бағдарламалық кешені (бағдарламалық жасақтаманы қоса алғанда)</w:t>
      </w:r>
      <w:r w:rsidR="00AA16BF" w:rsidRPr="0023246D">
        <w:rPr>
          <w:sz w:val="20"/>
          <w:szCs w:val="20"/>
          <w:lang w:val="kk-KZ"/>
        </w:rPr>
        <w:t>;</w:t>
      </w:r>
    </w:p>
    <w:p w:rsidR="00E238AF" w:rsidRPr="0023246D" w:rsidRDefault="00E238AF" w:rsidP="00E238AF">
      <w:pPr>
        <w:pStyle w:val="a3"/>
        <w:tabs>
          <w:tab w:val="left" w:pos="709"/>
          <w:tab w:val="left" w:pos="3331"/>
        </w:tabs>
        <w:ind w:left="426"/>
        <w:jc w:val="both"/>
        <w:rPr>
          <w:sz w:val="20"/>
          <w:szCs w:val="20"/>
          <w:lang w:val="kk-KZ"/>
        </w:rPr>
      </w:pPr>
      <w:r w:rsidRPr="0023246D">
        <w:rPr>
          <w:i/>
          <w:color w:val="0070C0"/>
          <w:sz w:val="20"/>
          <w:szCs w:val="20"/>
          <w:lang w:val="kk-KZ"/>
        </w:rPr>
        <w:t xml:space="preserve">24) тармақша 21.11.2022 жылғы №196 БШ-мен келесі редакцияда </w:t>
      </w:r>
      <w:r w:rsidRPr="0023246D">
        <w:rPr>
          <w:i/>
          <w:color w:val="0070C0"/>
          <w:sz w:val="20"/>
          <w:szCs w:val="24"/>
          <w:lang w:val="kk-KZ"/>
        </w:rPr>
        <w:t>баяндалды</w:t>
      </w:r>
    </w:p>
    <w:p w:rsidR="004158FC" w:rsidRPr="0023246D" w:rsidRDefault="004F6B15" w:rsidP="00336CEE">
      <w:pPr>
        <w:pStyle w:val="a3"/>
        <w:numPr>
          <w:ilvl w:val="0"/>
          <w:numId w:val="2"/>
        </w:numPr>
        <w:tabs>
          <w:tab w:val="left" w:pos="709"/>
        </w:tabs>
        <w:ind w:left="0" w:firstLine="397"/>
        <w:rPr>
          <w:sz w:val="20"/>
          <w:szCs w:val="20"/>
          <w:lang w:val="kk-KZ"/>
        </w:rPr>
      </w:pPr>
      <w:r w:rsidRPr="0023246D">
        <w:rPr>
          <w:b/>
          <w:sz w:val="20"/>
          <w:szCs w:val="20"/>
          <w:lang w:val="kk-KZ"/>
        </w:rPr>
        <w:t>Шот</w:t>
      </w:r>
      <w:r w:rsidRPr="0023246D">
        <w:rPr>
          <w:sz w:val="20"/>
          <w:szCs w:val="20"/>
          <w:lang w:val="kk-KZ"/>
        </w:rPr>
        <w:t xml:space="preserve">  – ТҚЖ Салымы есепке алынатын және ол бойынша операциялар көрінетін Шарт </w:t>
      </w:r>
    </w:p>
    <w:p w:rsidR="004F6B15" w:rsidRPr="0023246D" w:rsidRDefault="004F6B15" w:rsidP="006130A9">
      <w:pPr>
        <w:tabs>
          <w:tab w:val="left" w:pos="709"/>
        </w:tabs>
        <w:ind w:firstLine="397"/>
        <w:rPr>
          <w:sz w:val="20"/>
          <w:szCs w:val="20"/>
          <w:lang w:val="kk-KZ"/>
        </w:rPr>
      </w:pPr>
      <w:r w:rsidRPr="0023246D">
        <w:rPr>
          <w:sz w:val="20"/>
          <w:szCs w:val="20"/>
          <w:lang w:val="kk-KZ"/>
        </w:rPr>
        <w:t>талаптарына сай ашылған Банктегі банктік жинақ шоты;</w:t>
      </w:r>
    </w:p>
    <w:p w:rsidR="00374EBC" w:rsidRPr="0023246D" w:rsidRDefault="00374EBC" w:rsidP="00336CEE">
      <w:pPr>
        <w:pStyle w:val="a3"/>
        <w:numPr>
          <w:ilvl w:val="0"/>
          <w:numId w:val="2"/>
        </w:numPr>
        <w:tabs>
          <w:tab w:val="left" w:pos="709"/>
          <w:tab w:val="left" w:pos="3331"/>
        </w:tabs>
        <w:ind w:left="0" w:firstLine="397"/>
        <w:jc w:val="both"/>
        <w:rPr>
          <w:sz w:val="20"/>
          <w:szCs w:val="20"/>
          <w:lang w:val="kk-KZ"/>
        </w:rPr>
      </w:pPr>
      <w:r w:rsidRPr="0023246D">
        <w:rPr>
          <w:b/>
          <w:sz w:val="20"/>
          <w:szCs w:val="20"/>
          <w:lang w:val="kk-KZ"/>
        </w:rPr>
        <w:t>Тариф –</w:t>
      </w:r>
      <w:r w:rsidRPr="0023246D">
        <w:rPr>
          <w:sz w:val="20"/>
          <w:szCs w:val="20"/>
          <w:lang w:val="kk-KZ"/>
        </w:rPr>
        <w:t xml:space="preserve"> Банк қызметтерін көрсеткені үшін Комиссиялар мөлшерін, сыйақы мөлшерлемелерінің </w:t>
      </w:r>
    </w:p>
    <w:p w:rsidR="00374EBC" w:rsidRPr="0023246D" w:rsidRDefault="00374EBC" w:rsidP="006130A9">
      <w:pPr>
        <w:tabs>
          <w:tab w:val="left" w:pos="709"/>
          <w:tab w:val="left" w:pos="3331"/>
        </w:tabs>
        <w:ind w:firstLine="397"/>
        <w:jc w:val="both"/>
        <w:rPr>
          <w:sz w:val="20"/>
          <w:szCs w:val="20"/>
          <w:lang w:val="kk-KZ"/>
        </w:rPr>
      </w:pPr>
      <w:r w:rsidRPr="0023246D">
        <w:rPr>
          <w:sz w:val="20"/>
          <w:szCs w:val="20"/>
          <w:lang w:val="kk-KZ"/>
        </w:rPr>
        <w:t>мөлшерін, сондай-ақ, Банк қызметтерін көрсету талаптарын анықтайтын Банктің ішкі құжаттарының, сондай-ақ, Тарифтік бағдарламалар жиынтығы;</w:t>
      </w:r>
    </w:p>
    <w:p w:rsidR="00806E42" w:rsidRPr="0023246D" w:rsidRDefault="00374EBC" w:rsidP="00336CEE">
      <w:pPr>
        <w:pStyle w:val="a3"/>
        <w:numPr>
          <w:ilvl w:val="0"/>
          <w:numId w:val="2"/>
        </w:numPr>
        <w:tabs>
          <w:tab w:val="left" w:pos="709"/>
          <w:tab w:val="left" w:pos="3331"/>
        </w:tabs>
        <w:ind w:left="0" w:firstLine="397"/>
        <w:jc w:val="both"/>
        <w:rPr>
          <w:sz w:val="20"/>
          <w:szCs w:val="20"/>
          <w:lang w:val="kk-KZ"/>
        </w:rPr>
      </w:pPr>
      <w:r w:rsidRPr="0023246D">
        <w:rPr>
          <w:sz w:val="20"/>
          <w:szCs w:val="20"/>
          <w:lang w:val="kk-KZ"/>
        </w:rPr>
        <w:t xml:space="preserve"> </w:t>
      </w:r>
      <w:r w:rsidRPr="0023246D">
        <w:rPr>
          <w:b/>
          <w:sz w:val="20"/>
          <w:szCs w:val="20"/>
          <w:lang w:val="kk-KZ"/>
        </w:rPr>
        <w:t>Тарифтік бағдарлама</w:t>
      </w:r>
      <w:r w:rsidRPr="0023246D">
        <w:rPr>
          <w:sz w:val="20"/>
          <w:szCs w:val="20"/>
          <w:lang w:val="kk-KZ"/>
        </w:rPr>
        <w:t xml:space="preserve"> – ТҚЖ Салымы бойынша сыйақы мөлшерлемелерін және  жинақтау мен </w:t>
      </w:r>
    </w:p>
    <w:p w:rsidR="00374EBC" w:rsidRPr="0023246D" w:rsidRDefault="00374EBC" w:rsidP="006130A9">
      <w:pPr>
        <w:tabs>
          <w:tab w:val="left" w:pos="709"/>
          <w:tab w:val="left" w:pos="3331"/>
        </w:tabs>
        <w:ind w:firstLine="397"/>
        <w:jc w:val="both"/>
        <w:rPr>
          <w:sz w:val="20"/>
          <w:szCs w:val="20"/>
          <w:lang w:val="kk-KZ"/>
        </w:rPr>
      </w:pPr>
      <w:r w:rsidRPr="0023246D">
        <w:rPr>
          <w:sz w:val="20"/>
          <w:szCs w:val="20"/>
          <w:lang w:val="kk-KZ"/>
        </w:rPr>
        <w:t>кредит берудің басқа да талаптарын, сондай-ақ Банктiң комиссиялық алымдарының мөлшерiн айқындайтын Банктің ішкі құжаты.</w:t>
      </w:r>
    </w:p>
    <w:p w:rsidR="00EF1CD7" w:rsidRPr="0023246D" w:rsidRDefault="00EF1CD7" w:rsidP="00336CEE">
      <w:pPr>
        <w:pStyle w:val="a3"/>
        <w:numPr>
          <w:ilvl w:val="0"/>
          <w:numId w:val="2"/>
        </w:numPr>
        <w:tabs>
          <w:tab w:val="left" w:pos="709"/>
        </w:tabs>
        <w:ind w:left="0" w:firstLine="397"/>
        <w:jc w:val="both"/>
        <w:rPr>
          <w:sz w:val="20"/>
          <w:szCs w:val="20"/>
          <w:lang w:val="kk-KZ"/>
        </w:rPr>
      </w:pPr>
      <w:r w:rsidRPr="0023246D">
        <w:rPr>
          <w:rFonts w:eastAsia="Trebuchet MS"/>
          <w:b/>
          <w:sz w:val="20"/>
          <w:szCs w:val="20"/>
          <w:lang w:val="kk-KZ"/>
        </w:rPr>
        <w:t>Электрондық банктік қызметтер</w:t>
      </w:r>
      <w:r w:rsidRPr="0023246D">
        <w:rPr>
          <w:rFonts w:eastAsia="Trebuchet MS"/>
          <w:sz w:val="20"/>
          <w:szCs w:val="20"/>
          <w:lang w:val="kk-KZ"/>
        </w:rPr>
        <w:t>-төлем қызметтерін, ақпараттық банктік қызметтерді алу, жинақ шотын ашу (ТҚЖ туралы шарт жасасу) үшін қашықтан қол жеткізу жүйелері арқылы клиенттің өзінің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rsidR="00EF1CD7" w:rsidRPr="0023246D" w:rsidRDefault="00EF1CD7" w:rsidP="00EF1CD7">
      <w:pPr>
        <w:widowControl w:val="0"/>
        <w:tabs>
          <w:tab w:val="left" w:pos="142"/>
        </w:tabs>
        <w:autoSpaceDE w:val="0"/>
        <w:autoSpaceDN w:val="0"/>
        <w:adjustRightInd w:val="0"/>
        <w:jc w:val="both"/>
        <w:rPr>
          <w:i/>
          <w:color w:val="0070C0"/>
          <w:sz w:val="20"/>
          <w:szCs w:val="24"/>
          <w:lang w:val="kk-KZ"/>
        </w:rPr>
      </w:pPr>
      <w:r w:rsidRPr="0023246D">
        <w:rPr>
          <w:i/>
          <w:color w:val="FF0000"/>
          <w:sz w:val="20"/>
          <w:szCs w:val="24"/>
          <w:lang w:val="kk-KZ"/>
        </w:rPr>
        <w:t xml:space="preserve">    </w:t>
      </w:r>
      <w:r w:rsidRPr="0023246D">
        <w:rPr>
          <w:i/>
          <w:color w:val="0070C0"/>
          <w:sz w:val="20"/>
          <w:szCs w:val="24"/>
          <w:lang w:val="kk-KZ"/>
        </w:rPr>
        <w:t>22.05.2020 жылғы №49  БШ 28)   тармақшасымен келесі редакцияда баяндалсың</w:t>
      </w:r>
    </w:p>
    <w:p w:rsidR="00C8553D" w:rsidRPr="0023246D" w:rsidRDefault="00C8553D" w:rsidP="00947BD1">
      <w:pPr>
        <w:pStyle w:val="a3"/>
        <w:numPr>
          <w:ilvl w:val="0"/>
          <w:numId w:val="2"/>
        </w:numPr>
        <w:tabs>
          <w:tab w:val="left" w:pos="709"/>
        </w:tabs>
        <w:ind w:left="0" w:firstLine="397"/>
        <w:jc w:val="both"/>
        <w:rPr>
          <w:sz w:val="20"/>
          <w:szCs w:val="20"/>
          <w:lang w:val="kk-KZ"/>
        </w:rPr>
      </w:pPr>
      <w:r w:rsidRPr="0023246D">
        <w:rPr>
          <w:b/>
          <w:sz w:val="20"/>
          <w:szCs w:val="20"/>
          <w:lang w:val="kk-KZ"/>
        </w:rPr>
        <w:t>Электронды құжат</w:t>
      </w:r>
      <w:r w:rsidRPr="0023246D">
        <w:rPr>
          <w:sz w:val="20"/>
          <w:szCs w:val="20"/>
          <w:lang w:val="kk-KZ"/>
        </w:rPr>
        <w:t xml:space="preserve"> – электронды-сандық түрде берілген ақпаратты қамтитын  </w:t>
      </w:r>
      <w:r w:rsidR="00D91E40" w:rsidRPr="0023246D">
        <w:rPr>
          <w:sz w:val="20"/>
          <w:szCs w:val="20"/>
          <w:lang w:val="kk-KZ"/>
        </w:rPr>
        <w:t xml:space="preserve">және </w:t>
      </w:r>
      <w:r w:rsidRPr="0023246D">
        <w:rPr>
          <w:sz w:val="20"/>
          <w:szCs w:val="20"/>
          <w:lang w:val="kk-KZ"/>
        </w:rPr>
        <w:t>сәйкестендіруші құралдармен куәландырылған</w:t>
      </w:r>
      <w:r w:rsidR="0035157F" w:rsidRPr="0023246D">
        <w:rPr>
          <w:sz w:val="20"/>
          <w:szCs w:val="20"/>
          <w:lang w:val="kk-KZ"/>
        </w:rPr>
        <w:t>Baspana Market жылжымайтын мүлік порталы</w:t>
      </w:r>
      <w:r w:rsidRPr="0023246D">
        <w:rPr>
          <w:sz w:val="20"/>
          <w:szCs w:val="20"/>
          <w:lang w:val="kk-KZ"/>
        </w:rPr>
        <w:t xml:space="preserve">  жіберуші (Клиент либо Банк) жасаған  </w:t>
      </w:r>
      <w:r w:rsidRPr="0023246D">
        <w:rPr>
          <w:sz w:val="20"/>
          <w:szCs w:val="20"/>
          <w:lang w:val="kk-KZ"/>
        </w:rPr>
        <w:lastRenderedPageBreak/>
        <w:t xml:space="preserve">және жасалғаннан кейін оған енгізілген бұрмалау және/немесе өзгертулер  жоқ, Электронды банктік қызметтерді алуға арналған </w:t>
      </w:r>
      <w:r w:rsidR="008934C5" w:rsidRPr="0023246D">
        <w:rPr>
          <w:sz w:val="20"/>
          <w:szCs w:val="20"/>
          <w:lang w:val="kk-KZ"/>
        </w:rPr>
        <w:t>құжат.</w:t>
      </w:r>
    </w:p>
    <w:p w:rsidR="00B016E5" w:rsidRPr="0023246D" w:rsidRDefault="00B016E5" w:rsidP="006130A9">
      <w:pPr>
        <w:pStyle w:val="a3"/>
        <w:tabs>
          <w:tab w:val="left" w:pos="451"/>
          <w:tab w:val="left" w:pos="3331"/>
        </w:tabs>
        <w:ind w:left="0" w:firstLine="397"/>
        <w:jc w:val="center"/>
        <w:rPr>
          <w:b/>
          <w:sz w:val="20"/>
          <w:szCs w:val="20"/>
          <w:lang w:val="kk-KZ"/>
        </w:rPr>
      </w:pPr>
    </w:p>
    <w:p w:rsidR="002E7DCC" w:rsidRPr="0023246D" w:rsidRDefault="001D639C" w:rsidP="006130A9">
      <w:pPr>
        <w:pStyle w:val="a3"/>
        <w:tabs>
          <w:tab w:val="left" w:pos="451"/>
          <w:tab w:val="left" w:pos="3331"/>
        </w:tabs>
        <w:ind w:left="0" w:firstLine="397"/>
        <w:jc w:val="center"/>
        <w:rPr>
          <w:b/>
          <w:sz w:val="20"/>
          <w:szCs w:val="20"/>
          <w:lang w:val="kk-KZ"/>
        </w:rPr>
      </w:pPr>
      <w:r w:rsidRPr="0023246D">
        <w:rPr>
          <w:b/>
          <w:sz w:val="20"/>
          <w:szCs w:val="20"/>
          <w:lang w:val="kk-KZ"/>
        </w:rPr>
        <w:t>3-тарау. Шарттың мәні</w:t>
      </w:r>
    </w:p>
    <w:p w:rsidR="002E7DCC" w:rsidRPr="0023246D" w:rsidRDefault="002E7DCC" w:rsidP="00336CEE">
      <w:pPr>
        <w:numPr>
          <w:ilvl w:val="1"/>
          <w:numId w:val="4"/>
        </w:numPr>
        <w:tabs>
          <w:tab w:val="left" w:pos="884"/>
        </w:tabs>
        <w:ind w:left="0" w:firstLine="397"/>
        <w:contextualSpacing/>
        <w:jc w:val="both"/>
        <w:rPr>
          <w:sz w:val="20"/>
          <w:szCs w:val="20"/>
          <w:lang w:val="kk-KZ"/>
        </w:rPr>
      </w:pPr>
      <w:r w:rsidRPr="0023246D">
        <w:rPr>
          <w:sz w:val="20"/>
          <w:szCs w:val="20"/>
          <w:lang w:val="kk-KZ"/>
        </w:rPr>
        <w:t xml:space="preserve">Банк Салымшы үшін  ұлттық валюта – теңгемен тұрғын үй құрылыс жинақ үшін  </w:t>
      </w:r>
      <w:r w:rsidR="00C50BA9" w:rsidRPr="0023246D">
        <w:rPr>
          <w:sz w:val="20"/>
          <w:szCs w:val="20"/>
          <w:lang w:val="kk-KZ"/>
        </w:rPr>
        <w:t>Шот</w:t>
      </w:r>
      <w:r w:rsidR="00EA346B" w:rsidRPr="0023246D">
        <w:rPr>
          <w:sz w:val="20"/>
          <w:szCs w:val="20"/>
          <w:lang w:val="kk-KZ"/>
        </w:rPr>
        <w:t xml:space="preserve"> ашады, Ш</w:t>
      </w:r>
      <w:r w:rsidRPr="0023246D">
        <w:rPr>
          <w:sz w:val="20"/>
          <w:szCs w:val="20"/>
          <w:lang w:val="kk-KZ"/>
        </w:rPr>
        <w:t xml:space="preserve">отқа Банктің сыйақысын аударады  және Шарт талабына сәйкес  Салымшы Банктен Банктік заемды  кейінгі алу құқығымен,  Қазақстан Республикасының заңнамасымен белгіленген тәртіпте республикалық бюджеттен алынған мемлекеттің Сыйақысын  есептейді, сондай-ақ Салымышының </w:t>
      </w:r>
      <w:r w:rsidR="0035157F" w:rsidRPr="0023246D">
        <w:rPr>
          <w:sz w:val="20"/>
          <w:szCs w:val="20"/>
          <w:lang w:val="kk-KZ"/>
        </w:rPr>
        <w:t>Baspana Market жылжымайтын мүлік порталы</w:t>
      </w:r>
      <w:r w:rsidRPr="0023246D">
        <w:rPr>
          <w:sz w:val="20"/>
          <w:szCs w:val="20"/>
          <w:lang w:val="kk-KZ"/>
        </w:rPr>
        <w:t xml:space="preserve"> арқылы қашықтықтан қызмет көрсетуін жүзеге асырады. </w:t>
      </w:r>
    </w:p>
    <w:p w:rsidR="002E7DCC" w:rsidRPr="0023246D" w:rsidRDefault="00FB7AB6" w:rsidP="00336CEE">
      <w:pPr>
        <w:numPr>
          <w:ilvl w:val="1"/>
          <w:numId w:val="4"/>
        </w:numPr>
        <w:tabs>
          <w:tab w:val="left" w:pos="397"/>
          <w:tab w:val="left" w:pos="884"/>
        </w:tabs>
        <w:autoSpaceDE w:val="0"/>
        <w:autoSpaceDN w:val="0"/>
        <w:adjustRightInd w:val="0"/>
        <w:ind w:left="0" w:firstLine="397"/>
        <w:contextualSpacing/>
        <w:jc w:val="both"/>
        <w:rPr>
          <w:sz w:val="20"/>
          <w:szCs w:val="20"/>
          <w:lang w:val="kk-KZ"/>
        </w:rPr>
      </w:pPr>
      <w:r w:rsidRPr="0023246D">
        <w:rPr>
          <w:sz w:val="20"/>
          <w:szCs w:val="20"/>
          <w:lang w:val="kk-KZ"/>
        </w:rPr>
        <w:t xml:space="preserve">Банк </w:t>
      </w:r>
      <w:r w:rsidR="002E7DCC" w:rsidRPr="0023246D">
        <w:rPr>
          <w:sz w:val="20"/>
          <w:szCs w:val="20"/>
          <w:lang w:val="kk-KZ"/>
        </w:rPr>
        <w:t xml:space="preserve"> ТҚЖ Салымын  қабылдайды және оны Шартпен және Сертификатпен  белгіленген талаптармен Шотта  орналастырады. </w:t>
      </w:r>
    </w:p>
    <w:p w:rsidR="002E7DCC" w:rsidRPr="0023246D" w:rsidRDefault="002E7DCC" w:rsidP="00336CEE">
      <w:pPr>
        <w:numPr>
          <w:ilvl w:val="1"/>
          <w:numId w:val="4"/>
        </w:numPr>
        <w:tabs>
          <w:tab w:val="left" w:pos="397"/>
          <w:tab w:val="left" w:pos="884"/>
        </w:tabs>
        <w:autoSpaceDE w:val="0"/>
        <w:autoSpaceDN w:val="0"/>
        <w:adjustRightInd w:val="0"/>
        <w:ind w:left="0" w:firstLine="397"/>
        <w:contextualSpacing/>
        <w:jc w:val="both"/>
        <w:rPr>
          <w:sz w:val="20"/>
          <w:szCs w:val="20"/>
        </w:rPr>
      </w:pPr>
      <w:r w:rsidRPr="0023246D">
        <w:rPr>
          <w:sz w:val="20"/>
          <w:szCs w:val="20"/>
          <w:lang w:val="kk-KZ"/>
        </w:rPr>
        <w:t>ТҚЖ Салымына билік ететіндер</w:t>
      </w:r>
      <w:r w:rsidRPr="0023246D">
        <w:rPr>
          <w:sz w:val="20"/>
          <w:szCs w:val="20"/>
        </w:rPr>
        <w:t xml:space="preserve">: </w:t>
      </w:r>
    </w:p>
    <w:p w:rsidR="002E7DCC" w:rsidRPr="0023246D" w:rsidRDefault="002E7DCC" w:rsidP="00336CEE">
      <w:pPr>
        <w:numPr>
          <w:ilvl w:val="0"/>
          <w:numId w:val="3"/>
        </w:numPr>
        <w:tabs>
          <w:tab w:val="left" w:pos="360"/>
          <w:tab w:val="left" w:pos="397"/>
          <w:tab w:val="left" w:pos="884"/>
        </w:tabs>
        <w:autoSpaceDE w:val="0"/>
        <w:autoSpaceDN w:val="0"/>
        <w:adjustRightInd w:val="0"/>
        <w:ind w:left="0" w:firstLine="397"/>
        <w:contextualSpacing/>
        <w:jc w:val="both"/>
        <w:rPr>
          <w:sz w:val="20"/>
          <w:szCs w:val="20"/>
        </w:rPr>
      </w:pPr>
      <w:r w:rsidRPr="0023246D">
        <w:rPr>
          <w:sz w:val="20"/>
          <w:szCs w:val="20"/>
          <w:lang w:val="kk-KZ"/>
        </w:rPr>
        <w:t>Салымшы</w:t>
      </w:r>
      <w:r w:rsidRPr="0023246D">
        <w:rPr>
          <w:sz w:val="20"/>
          <w:szCs w:val="20"/>
        </w:rPr>
        <w:t xml:space="preserve">; </w:t>
      </w:r>
    </w:p>
    <w:p w:rsidR="002E7DCC" w:rsidRPr="0023246D" w:rsidRDefault="002E7DCC" w:rsidP="00336CEE">
      <w:pPr>
        <w:numPr>
          <w:ilvl w:val="0"/>
          <w:numId w:val="3"/>
        </w:numPr>
        <w:tabs>
          <w:tab w:val="left" w:pos="360"/>
          <w:tab w:val="left" w:pos="397"/>
          <w:tab w:val="left" w:pos="884"/>
        </w:tabs>
        <w:autoSpaceDE w:val="0"/>
        <w:autoSpaceDN w:val="0"/>
        <w:adjustRightInd w:val="0"/>
        <w:ind w:left="0" w:firstLine="397"/>
        <w:contextualSpacing/>
        <w:jc w:val="both"/>
        <w:rPr>
          <w:sz w:val="20"/>
          <w:szCs w:val="20"/>
        </w:rPr>
      </w:pPr>
      <w:r w:rsidRPr="0023246D">
        <w:rPr>
          <w:sz w:val="20"/>
          <w:szCs w:val="20"/>
          <w:lang w:val="kk-KZ"/>
        </w:rPr>
        <w:t xml:space="preserve">Салымшы өкілдері </w:t>
      </w:r>
      <w:r w:rsidRPr="0023246D">
        <w:rPr>
          <w:sz w:val="20"/>
          <w:szCs w:val="20"/>
        </w:rPr>
        <w:t xml:space="preserve"> – </w:t>
      </w:r>
      <w:r w:rsidRPr="0023246D">
        <w:rPr>
          <w:sz w:val="20"/>
          <w:szCs w:val="20"/>
          <w:lang w:val="kk-KZ"/>
        </w:rPr>
        <w:t>тиісті жолмен рәсімделген сенімхат негізінде</w:t>
      </w:r>
      <w:r w:rsidRPr="0023246D">
        <w:rPr>
          <w:sz w:val="20"/>
          <w:szCs w:val="20"/>
        </w:rPr>
        <w:t xml:space="preserve">/ </w:t>
      </w:r>
      <w:r w:rsidRPr="0023246D">
        <w:rPr>
          <w:sz w:val="20"/>
          <w:szCs w:val="20"/>
          <w:lang w:val="kk-KZ"/>
        </w:rPr>
        <w:t>заңды өкілдер</w:t>
      </w:r>
      <w:r w:rsidRPr="0023246D">
        <w:rPr>
          <w:sz w:val="20"/>
          <w:szCs w:val="20"/>
        </w:rPr>
        <w:t xml:space="preserve">, </w:t>
      </w:r>
      <w:r w:rsidRPr="0023246D">
        <w:rPr>
          <w:sz w:val="20"/>
          <w:szCs w:val="20"/>
          <w:lang w:val="kk-KZ"/>
        </w:rPr>
        <w:t>қамқоршы</w:t>
      </w:r>
      <w:r w:rsidRPr="0023246D">
        <w:rPr>
          <w:sz w:val="20"/>
          <w:szCs w:val="20"/>
        </w:rPr>
        <w:t xml:space="preserve"> – </w:t>
      </w:r>
      <w:r w:rsidRPr="0023246D">
        <w:rPr>
          <w:sz w:val="20"/>
          <w:szCs w:val="20"/>
          <w:lang w:val="kk-KZ"/>
        </w:rPr>
        <w:t>олардың уәкілетілігін растайтын құжаттар негізінде;</w:t>
      </w:r>
    </w:p>
    <w:p w:rsidR="002E7DCC" w:rsidRPr="0023246D" w:rsidRDefault="002E7DCC" w:rsidP="00336CEE">
      <w:pPr>
        <w:numPr>
          <w:ilvl w:val="0"/>
          <w:numId w:val="3"/>
        </w:numPr>
        <w:tabs>
          <w:tab w:val="left" w:pos="360"/>
          <w:tab w:val="left" w:pos="397"/>
          <w:tab w:val="left" w:pos="884"/>
        </w:tabs>
        <w:autoSpaceDE w:val="0"/>
        <w:autoSpaceDN w:val="0"/>
        <w:adjustRightInd w:val="0"/>
        <w:ind w:left="0" w:firstLine="397"/>
        <w:contextualSpacing/>
        <w:jc w:val="both"/>
        <w:rPr>
          <w:sz w:val="20"/>
          <w:szCs w:val="20"/>
        </w:rPr>
      </w:pPr>
      <w:r w:rsidRPr="0023246D">
        <w:rPr>
          <w:sz w:val="20"/>
          <w:szCs w:val="20"/>
          <w:lang w:val="kk-KZ"/>
        </w:rPr>
        <w:t xml:space="preserve">Салымшы қайтыс болған жағдайда </w:t>
      </w:r>
      <w:r w:rsidRPr="0023246D">
        <w:rPr>
          <w:sz w:val="20"/>
          <w:szCs w:val="20"/>
        </w:rPr>
        <w:t xml:space="preserve"> – </w:t>
      </w:r>
      <w:r w:rsidRPr="0023246D">
        <w:rPr>
          <w:sz w:val="20"/>
          <w:szCs w:val="20"/>
          <w:lang w:val="kk-KZ"/>
        </w:rPr>
        <w:t xml:space="preserve">Қазақстан Республикасының заңнамасына сай </w:t>
      </w:r>
      <w:r w:rsidR="007B7FEB" w:rsidRPr="0023246D">
        <w:rPr>
          <w:sz w:val="20"/>
          <w:szCs w:val="20"/>
          <w:lang w:val="kk-KZ"/>
        </w:rPr>
        <w:t xml:space="preserve">Салымшының </w:t>
      </w:r>
      <w:r w:rsidRPr="0023246D">
        <w:rPr>
          <w:sz w:val="20"/>
          <w:szCs w:val="20"/>
          <w:lang w:val="kk-KZ"/>
        </w:rPr>
        <w:t>мұрагерлер</w:t>
      </w:r>
      <w:r w:rsidR="007B7FEB" w:rsidRPr="0023246D">
        <w:rPr>
          <w:sz w:val="20"/>
          <w:szCs w:val="20"/>
          <w:lang w:val="kk-KZ"/>
        </w:rPr>
        <w:t>і</w:t>
      </w:r>
      <w:r w:rsidRPr="0023246D">
        <w:rPr>
          <w:sz w:val="20"/>
          <w:szCs w:val="20"/>
        </w:rPr>
        <w:t>;</w:t>
      </w:r>
    </w:p>
    <w:p w:rsidR="002E7DCC" w:rsidRPr="0023246D" w:rsidRDefault="002E7DCC" w:rsidP="00336CEE">
      <w:pPr>
        <w:numPr>
          <w:ilvl w:val="0"/>
          <w:numId w:val="3"/>
        </w:numPr>
        <w:tabs>
          <w:tab w:val="left" w:pos="360"/>
          <w:tab w:val="left" w:pos="397"/>
          <w:tab w:val="left" w:pos="884"/>
        </w:tabs>
        <w:autoSpaceDE w:val="0"/>
        <w:autoSpaceDN w:val="0"/>
        <w:adjustRightInd w:val="0"/>
        <w:ind w:left="0" w:firstLine="397"/>
        <w:contextualSpacing/>
        <w:jc w:val="both"/>
        <w:rPr>
          <w:sz w:val="20"/>
          <w:szCs w:val="20"/>
        </w:rPr>
      </w:pPr>
      <w:r w:rsidRPr="0023246D">
        <w:rPr>
          <w:sz w:val="20"/>
          <w:szCs w:val="20"/>
          <w:lang w:val="kk-KZ"/>
        </w:rPr>
        <w:t xml:space="preserve">Сот шешімімен басқа тұлғалар. </w:t>
      </w:r>
    </w:p>
    <w:p w:rsidR="002E7DCC" w:rsidRPr="0023246D" w:rsidRDefault="002E7DCC" w:rsidP="00336CEE">
      <w:pPr>
        <w:numPr>
          <w:ilvl w:val="1"/>
          <w:numId w:val="4"/>
        </w:numPr>
        <w:tabs>
          <w:tab w:val="left" w:pos="360"/>
          <w:tab w:val="left" w:pos="397"/>
          <w:tab w:val="left" w:pos="884"/>
        </w:tabs>
        <w:autoSpaceDE w:val="0"/>
        <w:autoSpaceDN w:val="0"/>
        <w:adjustRightInd w:val="0"/>
        <w:ind w:left="0" w:firstLine="397"/>
        <w:contextualSpacing/>
        <w:jc w:val="both"/>
        <w:rPr>
          <w:sz w:val="20"/>
          <w:szCs w:val="20"/>
          <w:lang w:val="kk-KZ"/>
        </w:rPr>
      </w:pPr>
      <w:r w:rsidRPr="0023246D">
        <w:rPr>
          <w:sz w:val="20"/>
          <w:szCs w:val="20"/>
          <w:lang w:val="kk-KZ"/>
        </w:rPr>
        <w:t xml:space="preserve">Шарт бойынша Салымшының тұрғын үй құрылыс жинақ ақшасын жинақтау кезеңінде Банк Сертификатта көрсетілген, Салымшы таңдаған тарифтік бағдарламаға сәйкес мөлшерлеме бойынша ТҚЖ салымының сыйақысын төлейді. </w:t>
      </w:r>
    </w:p>
    <w:p w:rsidR="002E7DCC" w:rsidRPr="0023246D" w:rsidRDefault="002E7DCC" w:rsidP="006130A9">
      <w:pPr>
        <w:autoSpaceDE w:val="0"/>
        <w:autoSpaceDN w:val="0"/>
        <w:adjustRightInd w:val="0"/>
        <w:ind w:firstLine="397"/>
        <w:jc w:val="both"/>
        <w:rPr>
          <w:sz w:val="20"/>
          <w:szCs w:val="20"/>
          <w:lang w:val="kk-KZ"/>
        </w:rPr>
      </w:pPr>
      <w:r w:rsidRPr="0023246D">
        <w:rPr>
          <w:sz w:val="20"/>
          <w:szCs w:val="20"/>
          <w:lang w:val="kk-KZ"/>
        </w:rPr>
        <w:t>Ақша қажетті деректемелерді көрсетумен бірге Банкке келген кезде Шотқа енгізілген болып есептеледі.</w:t>
      </w:r>
    </w:p>
    <w:p w:rsidR="002E7DCC" w:rsidRPr="0023246D" w:rsidRDefault="002E7DCC" w:rsidP="006130A9">
      <w:pPr>
        <w:autoSpaceDE w:val="0"/>
        <w:autoSpaceDN w:val="0"/>
        <w:adjustRightInd w:val="0"/>
        <w:ind w:firstLine="397"/>
        <w:jc w:val="both"/>
        <w:rPr>
          <w:sz w:val="20"/>
          <w:szCs w:val="20"/>
          <w:lang w:val="kk-KZ"/>
        </w:rPr>
      </w:pPr>
      <w:r w:rsidRPr="0023246D">
        <w:rPr>
          <w:sz w:val="20"/>
          <w:szCs w:val="20"/>
          <w:lang w:val="kk-KZ"/>
        </w:rPr>
        <w:t xml:space="preserve">Алғашқы кезекті тәртіпте Шотқа ақша түсім сомасынан бұрын төленбеген комиссиялық алым сомасы ұсталады. </w:t>
      </w:r>
    </w:p>
    <w:p w:rsidR="00DE0AA9" w:rsidRPr="0023246D" w:rsidRDefault="00C7472F"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Шарттық сома (Тұрғын үй заемы және жинақталған ақша сомасы) Банктің ішкі құжаттарында </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 xml:space="preserve">белгіленген мерзімде және тәртіпте Банк Салымшыға төмендегі санамаланған барлық талаптар сақталғаннан кейін береді: </w:t>
      </w:r>
    </w:p>
    <w:p w:rsidR="00DE0AA9" w:rsidRPr="0023246D" w:rsidRDefault="00C7472F" w:rsidP="00336CEE">
      <w:pPr>
        <w:pStyle w:val="a3"/>
        <w:numPr>
          <w:ilvl w:val="0"/>
          <w:numId w:val="5"/>
        </w:numPr>
        <w:autoSpaceDE w:val="0"/>
        <w:autoSpaceDN w:val="0"/>
        <w:adjustRightInd w:val="0"/>
        <w:ind w:left="0" w:firstLine="397"/>
        <w:jc w:val="both"/>
        <w:rPr>
          <w:sz w:val="20"/>
          <w:szCs w:val="20"/>
          <w:lang w:val="kk-KZ"/>
        </w:rPr>
      </w:pPr>
      <w:r w:rsidRPr="0023246D">
        <w:rPr>
          <w:sz w:val="20"/>
          <w:szCs w:val="20"/>
          <w:lang w:val="kk-KZ"/>
        </w:rPr>
        <w:t xml:space="preserve">Салымшы Жинақ ақшаның ең төменгі қажетті мөлшерінен кем емес ақша сомасын Шотына </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 xml:space="preserve">жинау; </w:t>
      </w:r>
    </w:p>
    <w:p w:rsidR="00DE0AA9" w:rsidRPr="0023246D" w:rsidRDefault="00C7472F" w:rsidP="00336CEE">
      <w:pPr>
        <w:pStyle w:val="a3"/>
        <w:numPr>
          <w:ilvl w:val="0"/>
          <w:numId w:val="5"/>
        </w:numPr>
        <w:autoSpaceDE w:val="0"/>
        <w:autoSpaceDN w:val="0"/>
        <w:adjustRightInd w:val="0"/>
        <w:ind w:left="0" w:firstLine="397"/>
        <w:jc w:val="both"/>
        <w:rPr>
          <w:sz w:val="20"/>
          <w:szCs w:val="20"/>
          <w:lang w:val="kk-KZ"/>
        </w:rPr>
      </w:pPr>
      <w:r w:rsidRPr="0023246D">
        <w:rPr>
          <w:sz w:val="20"/>
          <w:szCs w:val="20"/>
          <w:lang w:val="kk-KZ"/>
        </w:rPr>
        <w:t xml:space="preserve">бағалау көрсеткішінің ең төменгі мәніне жету, бірақ ТҚЖ шартын жасағаннан кейін 3 (үш) </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 xml:space="preserve">жылдан ерте емес; </w:t>
      </w:r>
    </w:p>
    <w:p w:rsidR="00DE0AA9" w:rsidRPr="0023246D" w:rsidRDefault="00C7472F" w:rsidP="00336CEE">
      <w:pPr>
        <w:pStyle w:val="a3"/>
        <w:numPr>
          <w:ilvl w:val="0"/>
          <w:numId w:val="5"/>
        </w:numPr>
        <w:autoSpaceDE w:val="0"/>
        <w:autoSpaceDN w:val="0"/>
        <w:adjustRightInd w:val="0"/>
        <w:ind w:left="0" w:firstLine="397"/>
        <w:jc w:val="both"/>
        <w:rPr>
          <w:sz w:val="20"/>
          <w:szCs w:val="20"/>
          <w:lang w:val="kk-KZ"/>
        </w:rPr>
      </w:pPr>
      <w:r w:rsidRPr="0023246D">
        <w:rPr>
          <w:sz w:val="20"/>
          <w:szCs w:val="20"/>
          <w:lang w:val="kk-KZ"/>
        </w:rPr>
        <w:t xml:space="preserve">Банктің ішкі құжаттарының талаптарына сәйкес Тұрғын үй заемын қажетті қамтамасыз етуді </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беру;</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 xml:space="preserve">4) Тұрғын үй заемын өтеуге байланысты Клиенттің төлем қабілеттілігін растау. </w:t>
      </w:r>
    </w:p>
    <w:p w:rsidR="00CB5121" w:rsidRPr="0023246D" w:rsidRDefault="00C7472F"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Тұрғын үй заемы, Аралық тұрғын үй заемы және Алдын-ала тұрғын үй заемы «Қазақстан </w:t>
      </w:r>
    </w:p>
    <w:p w:rsidR="00C7472F" w:rsidRPr="0023246D" w:rsidRDefault="00C7472F" w:rsidP="006130A9">
      <w:pPr>
        <w:autoSpaceDE w:val="0"/>
        <w:autoSpaceDN w:val="0"/>
        <w:adjustRightInd w:val="0"/>
        <w:ind w:firstLine="397"/>
        <w:jc w:val="both"/>
        <w:rPr>
          <w:sz w:val="20"/>
          <w:szCs w:val="20"/>
          <w:lang w:val="kk-KZ"/>
        </w:rPr>
      </w:pPr>
      <w:r w:rsidRPr="0023246D">
        <w:rPr>
          <w:sz w:val="20"/>
          <w:szCs w:val="20"/>
          <w:lang w:val="kk-KZ"/>
        </w:rPr>
        <w:t xml:space="preserve">Республикасының тұрғын үй құрылыс жинақтару туралы» </w:t>
      </w:r>
      <w:r w:rsidR="00CB5121" w:rsidRPr="0023246D">
        <w:rPr>
          <w:sz w:val="20"/>
          <w:szCs w:val="20"/>
          <w:lang w:val="kk-KZ"/>
        </w:rPr>
        <w:t xml:space="preserve">Қазақстан Республикасының </w:t>
      </w:r>
      <w:r w:rsidRPr="0023246D">
        <w:rPr>
          <w:sz w:val="20"/>
          <w:szCs w:val="20"/>
          <w:lang w:val="kk-KZ"/>
        </w:rPr>
        <w:t>Заңына және Банктің ішкі құжаттарына сәйкес Салымшының тұрғын үй жағдайын жақсарту жөніндегі шараларға ғана пайдаланылуы мүмкін.</w:t>
      </w:r>
    </w:p>
    <w:p w:rsidR="00861E5F" w:rsidRPr="0023246D" w:rsidRDefault="003164DB"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ТҚЖ салымы және/немесе </w:t>
      </w:r>
      <w:r w:rsidR="00241E01" w:rsidRPr="0023246D">
        <w:rPr>
          <w:sz w:val="20"/>
          <w:szCs w:val="20"/>
          <w:lang w:val="kk-KZ"/>
        </w:rPr>
        <w:t xml:space="preserve">Банктік </w:t>
      </w:r>
      <w:r w:rsidRPr="0023246D">
        <w:rPr>
          <w:sz w:val="20"/>
          <w:szCs w:val="20"/>
          <w:lang w:val="kk-KZ"/>
        </w:rPr>
        <w:t xml:space="preserve">заем бойынша Банк есептеп қосатын сыйақыны есептеу кезінде </w:t>
      </w:r>
    </w:p>
    <w:p w:rsidR="003164DB" w:rsidRPr="0023246D" w:rsidRDefault="003164DB" w:rsidP="006130A9">
      <w:pPr>
        <w:autoSpaceDE w:val="0"/>
        <w:autoSpaceDN w:val="0"/>
        <w:adjustRightInd w:val="0"/>
        <w:ind w:firstLine="397"/>
        <w:jc w:val="both"/>
        <w:rPr>
          <w:sz w:val="20"/>
          <w:szCs w:val="20"/>
          <w:lang w:val="kk-KZ"/>
        </w:rPr>
      </w:pPr>
      <w:r w:rsidRPr="0023246D">
        <w:rPr>
          <w:sz w:val="20"/>
          <w:szCs w:val="20"/>
          <w:lang w:val="kk-KZ"/>
        </w:rPr>
        <w:t xml:space="preserve">жыл 360 </w:t>
      </w:r>
      <w:r w:rsidR="00861E5F" w:rsidRPr="0023246D">
        <w:rPr>
          <w:sz w:val="20"/>
          <w:szCs w:val="20"/>
          <w:lang w:val="kk-KZ"/>
        </w:rPr>
        <w:t xml:space="preserve"> </w:t>
      </w:r>
      <w:r w:rsidRPr="0023246D">
        <w:rPr>
          <w:sz w:val="20"/>
          <w:szCs w:val="20"/>
          <w:lang w:val="kk-KZ"/>
        </w:rPr>
        <w:t xml:space="preserve">(үш жүз алпыс) күнге, ай 30 (отыз) күнге тең қабылданады. </w:t>
      </w:r>
    </w:p>
    <w:p w:rsidR="003164DB" w:rsidRPr="0023246D" w:rsidRDefault="00C40179" w:rsidP="006130A9">
      <w:pPr>
        <w:pStyle w:val="a3"/>
        <w:autoSpaceDE w:val="0"/>
        <w:autoSpaceDN w:val="0"/>
        <w:adjustRightInd w:val="0"/>
        <w:ind w:left="0" w:firstLine="397"/>
        <w:jc w:val="both"/>
        <w:rPr>
          <w:sz w:val="20"/>
          <w:szCs w:val="20"/>
          <w:lang w:val="kk-KZ"/>
        </w:rPr>
      </w:pPr>
      <w:r w:rsidRPr="0023246D">
        <w:rPr>
          <w:sz w:val="20"/>
          <w:szCs w:val="20"/>
          <w:lang w:val="kk-KZ"/>
        </w:rPr>
        <w:t>Банктік з</w:t>
      </w:r>
      <w:r w:rsidR="003164DB" w:rsidRPr="0023246D">
        <w:rPr>
          <w:sz w:val="20"/>
          <w:szCs w:val="20"/>
          <w:lang w:val="kk-KZ"/>
        </w:rPr>
        <w:t xml:space="preserve">аем бойынша сыйақы </w:t>
      </w:r>
      <w:r w:rsidR="00241E01" w:rsidRPr="0023246D">
        <w:rPr>
          <w:sz w:val="20"/>
          <w:szCs w:val="20"/>
          <w:lang w:val="kk-KZ"/>
        </w:rPr>
        <w:t xml:space="preserve">Банктік </w:t>
      </w:r>
      <w:r w:rsidR="003164DB" w:rsidRPr="0023246D">
        <w:rPr>
          <w:sz w:val="20"/>
          <w:szCs w:val="20"/>
          <w:lang w:val="kk-KZ"/>
        </w:rPr>
        <w:t xml:space="preserve">заемдарды пайдаланудың нақты күніне есептеледі. </w:t>
      </w:r>
    </w:p>
    <w:p w:rsidR="003164DB" w:rsidRPr="0023246D" w:rsidRDefault="003164DB" w:rsidP="006130A9">
      <w:pPr>
        <w:pStyle w:val="a3"/>
        <w:autoSpaceDE w:val="0"/>
        <w:autoSpaceDN w:val="0"/>
        <w:adjustRightInd w:val="0"/>
        <w:ind w:left="0" w:firstLine="397"/>
        <w:jc w:val="both"/>
        <w:rPr>
          <w:sz w:val="20"/>
          <w:szCs w:val="20"/>
          <w:lang w:val="kk-KZ"/>
        </w:rPr>
      </w:pPr>
      <w:r w:rsidRPr="0023246D">
        <w:rPr>
          <w:sz w:val="20"/>
          <w:szCs w:val="20"/>
          <w:lang w:val="kk-KZ"/>
        </w:rPr>
        <w:t xml:space="preserve">ТҚЖ салымдары бойынша сыйақы Банктің ішкі құжаттарына сәйкес жылдың қорытындысы </w:t>
      </w:r>
    </w:p>
    <w:p w:rsidR="001A1783" w:rsidRPr="0023246D" w:rsidRDefault="003164DB" w:rsidP="006130A9">
      <w:pPr>
        <w:autoSpaceDE w:val="0"/>
        <w:autoSpaceDN w:val="0"/>
        <w:adjustRightInd w:val="0"/>
        <w:ind w:firstLine="397"/>
        <w:jc w:val="both"/>
        <w:rPr>
          <w:sz w:val="20"/>
          <w:szCs w:val="20"/>
          <w:lang w:val="kk-KZ"/>
        </w:rPr>
      </w:pPr>
      <w:r w:rsidRPr="0023246D">
        <w:rPr>
          <w:sz w:val="20"/>
          <w:szCs w:val="20"/>
          <w:lang w:val="kk-KZ"/>
        </w:rPr>
        <w:t xml:space="preserve">бойынша ТҚЖ Салымының нақты жинаған қалдығына есептеледі.  </w:t>
      </w:r>
    </w:p>
    <w:p w:rsidR="00861E5F" w:rsidRPr="0023246D" w:rsidRDefault="00861E5F"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Бағалау көрсеткішін есептеу үшін келесі формула қолданылады: </w:t>
      </w:r>
    </w:p>
    <w:p w:rsidR="00861E5F" w:rsidRPr="0023246D" w:rsidRDefault="00861E5F" w:rsidP="006130A9">
      <w:pPr>
        <w:tabs>
          <w:tab w:val="left" w:pos="884"/>
        </w:tabs>
        <w:autoSpaceDE w:val="0"/>
        <w:autoSpaceDN w:val="0"/>
        <w:adjustRightInd w:val="0"/>
        <w:ind w:firstLine="397"/>
        <w:jc w:val="both"/>
        <w:rPr>
          <w:sz w:val="20"/>
          <w:szCs w:val="20"/>
          <w:lang w:val="kk-KZ"/>
        </w:rPr>
      </w:pP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n</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Е (Bi + Пi + Гi) * % * Ti</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i=1</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БК =--------------------------------,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ШС/1000</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БК - бағалау көрсеткіш;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Ві – і-ші төлем (салым) мөлшері;</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Пі - есептелген сыйақы сомасы;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Гі - есептелген мемлекеттік сыйлық сомасы;</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 салым бойынша банктің сыйақы мөлшерлемесі;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Ті - төлемді (салым) енгізу сәтінен бастап бағалау көрсеткішін есептеу сәтіне дейінгі кезең;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І, п - төлемдердің (салымдар) реттік номері;</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ШС - шарттық сома.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Бағалау көрсеткішін есептеу үшін ай - 30 (отыз) күнді, тоқсан - 90 (тоқсан) күнді, жыл - 360 (үш жүз алпыс) күнді құрайды.</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Бағалау көрсеткішінің мәні салымшы төлемдерді өз мерзімінсіз (ретсіз) жүзеге асыру кезінде немесе төлемдер төлемнің енгізу сомасынан төмен, жинақтаудың ағымдағы барлық мерзімінде төлемдерді (салым) енгізу біркелкі...</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Бағалау көрсеткішінің мәні салымшы жинақтаудың алғашқы баспалдағына мерзімінен бұрын төлемдерді жүзеге асыру кезінде өсіріледі.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Бағалау көрсеткішінің мәні жинақтау мерзімі неғұрлым жоғары болса, соғұрлым көбірек болады. </w:t>
      </w:r>
    </w:p>
    <w:p w:rsidR="001A1783" w:rsidRPr="0023246D" w:rsidRDefault="00861E5F" w:rsidP="006130A9">
      <w:pPr>
        <w:autoSpaceDE w:val="0"/>
        <w:autoSpaceDN w:val="0"/>
        <w:adjustRightInd w:val="0"/>
        <w:ind w:firstLine="397"/>
        <w:jc w:val="both"/>
        <w:rPr>
          <w:sz w:val="20"/>
          <w:szCs w:val="20"/>
          <w:lang w:val="kk-KZ"/>
        </w:rPr>
      </w:pPr>
      <w:r w:rsidRPr="0023246D">
        <w:rPr>
          <w:sz w:val="20"/>
          <w:szCs w:val="20"/>
          <w:lang w:val="kk-KZ"/>
        </w:rPr>
        <w:lastRenderedPageBreak/>
        <w:t>Бағалау көрсеткішінің мәні салым мөлшері бойынша азаймалы жүзеге асыру кезінзе неғұрлым жоғары (жинақтаудың алғашқы жылында жоғарыдан кезектегі ең теменге дейін) салымдар бойынша өршімелі жүзеге асыру кезінде (алғашқы жылындағы ең төменнен кезектегі ең жоғ</w:t>
      </w:r>
      <w:r w:rsidR="001A1783" w:rsidRPr="0023246D">
        <w:rPr>
          <w:sz w:val="20"/>
          <w:szCs w:val="20"/>
          <w:lang w:val="kk-KZ"/>
        </w:rPr>
        <w:t>арғыға дейін) болып табылады.</w:t>
      </w:r>
    </w:p>
    <w:p w:rsidR="008812AE" w:rsidRPr="0023246D" w:rsidRDefault="001819E7"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 </w:t>
      </w:r>
      <w:r w:rsidR="00DE509B" w:rsidRPr="0023246D">
        <w:rPr>
          <w:sz w:val="20"/>
          <w:szCs w:val="20"/>
          <w:lang w:val="kk-KZ"/>
        </w:rPr>
        <w:t xml:space="preserve">ТҚЖ салымын жинақтау мерзімі </w:t>
      </w:r>
      <w:r w:rsidR="00E14D4F" w:rsidRPr="0023246D">
        <w:rPr>
          <w:sz w:val="20"/>
          <w:szCs w:val="20"/>
          <w:lang w:val="kk-KZ"/>
        </w:rPr>
        <w:t xml:space="preserve">Салымшы таңдаған және Шартта көрсетілетін Тарифтік </w:t>
      </w:r>
    </w:p>
    <w:p w:rsidR="00692DB0" w:rsidRPr="0023246D" w:rsidRDefault="00E14D4F" w:rsidP="006130A9">
      <w:pPr>
        <w:autoSpaceDE w:val="0"/>
        <w:autoSpaceDN w:val="0"/>
        <w:adjustRightInd w:val="0"/>
        <w:ind w:firstLine="397"/>
        <w:jc w:val="both"/>
        <w:rPr>
          <w:sz w:val="20"/>
          <w:szCs w:val="20"/>
          <w:lang w:val="kk-KZ"/>
        </w:rPr>
      </w:pPr>
      <w:r w:rsidRPr="0023246D">
        <w:rPr>
          <w:sz w:val="20"/>
          <w:szCs w:val="20"/>
          <w:lang w:val="kk-KZ"/>
        </w:rPr>
        <w:t>бағдарлама аясында білгеленеді</w:t>
      </w:r>
      <w:r w:rsidR="00692DB0" w:rsidRPr="0023246D">
        <w:rPr>
          <w:sz w:val="20"/>
          <w:szCs w:val="20"/>
          <w:lang w:val="kk-KZ"/>
        </w:rPr>
        <w:t xml:space="preserve">, </w:t>
      </w:r>
      <w:r w:rsidR="00B85416" w:rsidRPr="0023246D">
        <w:rPr>
          <w:sz w:val="20"/>
          <w:szCs w:val="20"/>
          <w:lang w:val="kk-KZ"/>
        </w:rPr>
        <w:t xml:space="preserve">ТҚЖ салымын жинақтау мерзімі </w:t>
      </w:r>
      <w:r w:rsidR="001565DA" w:rsidRPr="0023246D">
        <w:rPr>
          <w:sz w:val="20"/>
          <w:szCs w:val="20"/>
          <w:lang w:val="kk-KZ"/>
        </w:rPr>
        <w:t xml:space="preserve">өтіп кеткен кезде, </w:t>
      </w:r>
      <w:r w:rsidR="001460E2" w:rsidRPr="0023246D">
        <w:rPr>
          <w:sz w:val="20"/>
          <w:szCs w:val="20"/>
          <w:lang w:val="kk-KZ"/>
        </w:rPr>
        <w:t xml:space="preserve">Салымшы Тұрғын үй заемын алғанға дейін </w:t>
      </w:r>
      <w:r w:rsidR="00B02A0F" w:rsidRPr="0023246D">
        <w:rPr>
          <w:sz w:val="20"/>
          <w:szCs w:val="20"/>
          <w:lang w:val="kk-KZ"/>
        </w:rPr>
        <w:t xml:space="preserve">жинақтау мерзімі ұзартылған болып есептеледі. </w:t>
      </w:r>
    </w:p>
    <w:p w:rsidR="00FC0DFA" w:rsidRPr="0023246D" w:rsidRDefault="00E14D4F" w:rsidP="006130A9">
      <w:pPr>
        <w:pStyle w:val="a3"/>
        <w:autoSpaceDE w:val="0"/>
        <w:autoSpaceDN w:val="0"/>
        <w:adjustRightInd w:val="0"/>
        <w:ind w:left="0" w:firstLine="397"/>
        <w:jc w:val="both"/>
        <w:rPr>
          <w:sz w:val="20"/>
          <w:szCs w:val="20"/>
          <w:lang w:val="kk-KZ"/>
        </w:rPr>
      </w:pPr>
      <w:r w:rsidRPr="0023246D">
        <w:rPr>
          <w:sz w:val="20"/>
          <w:szCs w:val="20"/>
          <w:lang w:val="kk-KZ"/>
        </w:rPr>
        <w:t xml:space="preserve"> </w:t>
      </w:r>
    </w:p>
    <w:p w:rsidR="00523298" w:rsidRPr="0023246D" w:rsidRDefault="00523298" w:rsidP="006130A9">
      <w:pPr>
        <w:pStyle w:val="a3"/>
        <w:tabs>
          <w:tab w:val="left" w:pos="451"/>
          <w:tab w:val="left" w:pos="3331"/>
        </w:tabs>
        <w:ind w:left="0" w:firstLine="397"/>
        <w:jc w:val="center"/>
        <w:rPr>
          <w:b/>
          <w:sz w:val="20"/>
          <w:szCs w:val="20"/>
          <w:lang w:val="kk-KZ"/>
        </w:rPr>
      </w:pPr>
    </w:p>
    <w:p w:rsidR="00523298" w:rsidRPr="0023246D" w:rsidRDefault="00523298" w:rsidP="006130A9">
      <w:pPr>
        <w:autoSpaceDE w:val="0"/>
        <w:autoSpaceDN w:val="0"/>
        <w:adjustRightInd w:val="0"/>
        <w:ind w:firstLine="397"/>
        <w:jc w:val="center"/>
        <w:rPr>
          <w:b/>
          <w:bCs/>
          <w:sz w:val="20"/>
          <w:szCs w:val="20"/>
          <w:lang w:val="kk-KZ"/>
        </w:rPr>
      </w:pPr>
      <w:r w:rsidRPr="0023246D">
        <w:rPr>
          <w:b/>
          <w:bCs/>
          <w:sz w:val="20"/>
          <w:szCs w:val="20"/>
          <w:lang w:val="kk-KZ"/>
        </w:rPr>
        <w:t>4-тарау. Салымшы мен Банктің құқықтары мен міндеттері</w:t>
      </w:r>
    </w:p>
    <w:p w:rsidR="00523298" w:rsidRPr="0023246D" w:rsidRDefault="00523298" w:rsidP="006130A9">
      <w:pPr>
        <w:autoSpaceDE w:val="0"/>
        <w:autoSpaceDN w:val="0"/>
        <w:adjustRightInd w:val="0"/>
        <w:ind w:firstLine="397"/>
        <w:rPr>
          <w:b/>
          <w:bCs/>
          <w:sz w:val="20"/>
          <w:szCs w:val="20"/>
          <w:lang w:val="kk-KZ"/>
        </w:rPr>
      </w:pPr>
      <w:r w:rsidRPr="0023246D">
        <w:rPr>
          <w:b/>
          <w:bCs/>
          <w:sz w:val="20"/>
          <w:szCs w:val="20"/>
          <w:lang w:val="kk-KZ"/>
        </w:rPr>
        <w:t xml:space="preserve">4.1. </w:t>
      </w:r>
      <w:r w:rsidRPr="0023246D">
        <w:rPr>
          <w:sz w:val="20"/>
          <w:szCs w:val="20"/>
          <w:lang w:val="kk-KZ"/>
        </w:rPr>
        <w:t xml:space="preserve">Шарт талаптарына сәйкес, </w:t>
      </w:r>
      <w:r w:rsidRPr="0023246D">
        <w:rPr>
          <w:b/>
          <w:sz w:val="20"/>
          <w:szCs w:val="20"/>
          <w:lang w:val="kk-KZ"/>
        </w:rPr>
        <w:t>Банк</w:t>
      </w:r>
      <w:r w:rsidRPr="0023246D">
        <w:rPr>
          <w:sz w:val="20"/>
          <w:szCs w:val="20"/>
          <w:lang w:val="kk-KZ"/>
        </w:rPr>
        <w:t>:</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1) Салымшыға тұрғын үй құрылыс жинақ ақшасындағы салым бойынша Салымшыға салым бойынша Шот ашуға, Салымшының пайдасына қолма-қол енгізілген және/немесе қолма-қол емес тәртіпте аударылға</w:t>
      </w:r>
      <w:r w:rsidR="00E60EAC" w:rsidRPr="0023246D">
        <w:rPr>
          <w:sz w:val="20"/>
          <w:szCs w:val="20"/>
          <w:lang w:val="kk-KZ"/>
        </w:rPr>
        <w:t>н</w:t>
      </w:r>
      <w:r w:rsidRPr="0023246D">
        <w:rPr>
          <w:sz w:val="20"/>
          <w:szCs w:val="20"/>
          <w:lang w:val="kk-KZ"/>
        </w:rPr>
        <w:t xml:space="preserve"> (тікелей немесе Агент арқылы) ақшаны қабылдауға және оларды Салымшының Банктегі Шотына есептеуге; </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 xml:space="preserve">2) Шартта белгіленген мөлшерде Шотта нақты жинақталған ақшаның сомасына Банктің сыйақысын есептеуге; </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 xml:space="preserve">3) мемлекеттің сыйлықақысы Банкке түскен жағдайда оны Қазақстан Республикасының заңнамасына және Шарттың талаптарына сәйкес Салымшының Банктегі Шотына есептеуге; </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 xml:space="preserve">4) Шартта көзделген жағдай орын алған кезде Салымшының өтініші негізінде сыйақы </w:t>
      </w:r>
      <w:r w:rsidR="00E60EAC" w:rsidRPr="0023246D">
        <w:rPr>
          <w:sz w:val="20"/>
          <w:szCs w:val="20"/>
          <w:lang w:val="kk-KZ"/>
        </w:rPr>
        <w:t xml:space="preserve">мөлшерлемесі </w:t>
      </w:r>
      <w:r w:rsidRPr="0023246D">
        <w:rPr>
          <w:sz w:val="20"/>
          <w:szCs w:val="20"/>
          <w:lang w:val="kk-KZ"/>
        </w:rPr>
        <w:t xml:space="preserve"> бойынша мөлшерде және Шартта көрсетілген мерзімге, Салымшымен банк заемы туралы шарт жасау арқылы Салымшыға тұрғын үй заемын беруге. Тұрғын үй заемын беру шарттық соманы (жинақтау ақша сомасы және тұрғын үй заем сомасы) берумен біргежүзеге асырылады; </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 xml:space="preserve">5)  Банкке Салымшыдан ТҚЖ салымы бойынша оған салым және есептелген сыйақы сомасын төлеу туралы өтініші (Шартты бұзу) түскен кезде, Банк Салымшыға Салымшыдан тиісті </w:t>
      </w:r>
      <w:r w:rsidR="00D408A7" w:rsidRPr="0023246D">
        <w:rPr>
          <w:sz w:val="20"/>
          <w:szCs w:val="20"/>
          <w:lang w:val="kk-KZ"/>
        </w:rPr>
        <w:t>талап (</w:t>
      </w:r>
      <w:r w:rsidRPr="0023246D">
        <w:rPr>
          <w:sz w:val="20"/>
          <w:szCs w:val="20"/>
          <w:lang w:val="kk-KZ"/>
        </w:rPr>
        <w:t>өтініш</w:t>
      </w:r>
      <w:r w:rsidR="00D408A7" w:rsidRPr="0023246D">
        <w:rPr>
          <w:sz w:val="20"/>
          <w:szCs w:val="20"/>
          <w:lang w:val="kk-KZ"/>
        </w:rPr>
        <w:t xml:space="preserve">) </w:t>
      </w:r>
      <w:r w:rsidRPr="0023246D">
        <w:rPr>
          <w:sz w:val="20"/>
          <w:szCs w:val="20"/>
          <w:lang w:val="kk-KZ"/>
        </w:rPr>
        <w:t xml:space="preserve">түскен сәттен бастап 7 (жеті) күнтізбелік күннен кешіктірмей  </w:t>
      </w:r>
      <w:r w:rsidR="00D408A7" w:rsidRPr="0023246D">
        <w:rPr>
          <w:sz w:val="20"/>
          <w:szCs w:val="20"/>
          <w:lang w:val="kk-KZ"/>
        </w:rPr>
        <w:t xml:space="preserve">ТҚЖ </w:t>
      </w:r>
      <w:r w:rsidRPr="0023246D">
        <w:rPr>
          <w:sz w:val="20"/>
          <w:szCs w:val="20"/>
          <w:lang w:val="kk-KZ"/>
        </w:rPr>
        <w:t xml:space="preserve"> са</w:t>
      </w:r>
      <w:r w:rsidR="00B1610C" w:rsidRPr="0023246D">
        <w:rPr>
          <w:sz w:val="20"/>
          <w:szCs w:val="20"/>
          <w:lang w:val="kk-KZ"/>
        </w:rPr>
        <w:t xml:space="preserve">лымын беруге міндетті. Сонымен қатар, </w:t>
      </w:r>
      <w:r w:rsidR="00D408A7" w:rsidRPr="0023246D">
        <w:rPr>
          <w:sz w:val="20"/>
          <w:szCs w:val="20"/>
          <w:lang w:val="kk-KZ"/>
        </w:rPr>
        <w:t xml:space="preserve"> Салымшы тұрғын ү</w:t>
      </w:r>
      <w:r w:rsidRPr="0023246D">
        <w:rPr>
          <w:sz w:val="20"/>
          <w:szCs w:val="20"/>
          <w:lang w:val="kk-KZ"/>
        </w:rPr>
        <w:t>й құрылысы жинақ ақшасы туралы Шартта белгіленген талаптарға сәйкес салымды 3 (үш) жылдан астам жинаған кезде мемлекеттің сыйлықақысын алуға құқылы. Салымшының төленетін соманы алуға келмеуі Банктің өз міндеттерін бұзуы болып есептелмейді;</w:t>
      </w:r>
    </w:p>
    <w:p w:rsidR="00523298" w:rsidRPr="0023246D" w:rsidRDefault="00523298" w:rsidP="006130A9">
      <w:pPr>
        <w:autoSpaceDE w:val="0"/>
        <w:autoSpaceDN w:val="0"/>
        <w:adjustRightInd w:val="0"/>
        <w:ind w:firstLine="397"/>
        <w:jc w:val="both"/>
        <w:rPr>
          <w:sz w:val="20"/>
          <w:szCs w:val="20"/>
          <w:lang w:val="kk-KZ"/>
        </w:rPr>
      </w:pPr>
      <w:r w:rsidRPr="0023246D">
        <w:rPr>
          <w:sz w:val="20"/>
          <w:szCs w:val="20"/>
          <w:lang w:val="kk-KZ"/>
        </w:rPr>
        <w:t xml:space="preserve">6) Салымшы осы ақпарат үшін Банкке өтініш жасаңан кезде Салымшыны оны есептеу тәртібімен таныстыра отырып, Қазақстан Республикасы заңнамасымен белгіленген тәртіпте тұрғын үй заемын төлеу кезектілігін айқындау мақсатында, Шарт бойынша бағалау көрсеткішінің есебін жүзеге асыруға; </w:t>
      </w:r>
    </w:p>
    <w:p w:rsidR="00015A96" w:rsidRPr="0023246D" w:rsidRDefault="00523298" w:rsidP="006130A9">
      <w:pPr>
        <w:autoSpaceDE w:val="0"/>
        <w:autoSpaceDN w:val="0"/>
        <w:adjustRightInd w:val="0"/>
        <w:ind w:firstLine="397"/>
        <w:jc w:val="both"/>
        <w:rPr>
          <w:sz w:val="20"/>
          <w:szCs w:val="20"/>
          <w:lang w:val="kk-KZ"/>
        </w:rPr>
      </w:pPr>
      <w:r w:rsidRPr="0023246D">
        <w:rPr>
          <w:sz w:val="20"/>
          <w:szCs w:val="20"/>
          <w:lang w:val="kk-KZ"/>
        </w:rPr>
        <w:t>7) Шарттың талаптарына және Қазақстан Республикасы заңнамасымен сәйкес, Салымшының алдында өз</w:t>
      </w:r>
      <w:r w:rsidR="00ED2AB7" w:rsidRPr="0023246D">
        <w:rPr>
          <w:sz w:val="20"/>
          <w:szCs w:val="20"/>
          <w:lang w:val="kk-KZ"/>
        </w:rPr>
        <w:t>ге де міндеттемелерді орындауға;</w:t>
      </w:r>
    </w:p>
    <w:p w:rsidR="00ED2AB7" w:rsidRPr="0023246D" w:rsidRDefault="00ED2AB7" w:rsidP="00ED2AB7">
      <w:pPr>
        <w:autoSpaceDE w:val="0"/>
        <w:autoSpaceDN w:val="0"/>
        <w:adjustRightInd w:val="0"/>
        <w:ind w:firstLine="397"/>
        <w:jc w:val="both"/>
        <w:rPr>
          <w:sz w:val="20"/>
          <w:szCs w:val="20"/>
          <w:lang w:val="kk-KZ"/>
        </w:rPr>
      </w:pPr>
      <w:r w:rsidRPr="0023246D">
        <w:rPr>
          <w:sz w:val="20"/>
          <w:szCs w:val="20"/>
          <w:lang w:val="kk-KZ"/>
        </w:rPr>
        <w:t xml:space="preserve">8) Қазақстан Республикасындағы салықтық резиденттікті растайтын құжатты Банкке ұсыну кезінде Жалпы талаптардың 4.3-тармағының 13) тармақшасына сәйкес ұсталған жеке табыс салығы сомасын қайтаруды жүргізуге </w:t>
      </w:r>
      <w:r w:rsidRPr="0023246D">
        <w:rPr>
          <w:b/>
          <w:sz w:val="20"/>
          <w:szCs w:val="20"/>
          <w:lang w:val="kk-KZ"/>
        </w:rPr>
        <w:t>міндеттенеді.</w:t>
      </w:r>
    </w:p>
    <w:p w:rsidR="00ED2AB7" w:rsidRPr="0023246D" w:rsidRDefault="008B3CD0" w:rsidP="00ED2AB7">
      <w:pPr>
        <w:widowControl w:val="0"/>
        <w:tabs>
          <w:tab w:val="left" w:pos="142"/>
        </w:tabs>
        <w:autoSpaceDE w:val="0"/>
        <w:autoSpaceDN w:val="0"/>
        <w:adjustRightInd w:val="0"/>
        <w:ind w:firstLine="426"/>
        <w:contextualSpacing/>
        <w:jc w:val="both"/>
        <w:rPr>
          <w:i/>
          <w:color w:val="0070C0"/>
          <w:sz w:val="20"/>
          <w:szCs w:val="24"/>
          <w:lang w:val="kk-KZ"/>
        </w:rPr>
      </w:pPr>
      <w:r w:rsidRPr="0023246D">
        <w:rPr>
          <w:i/>
          <w:color w:val="0070C0"/>
          <w:sz w:val="20"/>
          <w:szCs w:val="24"/>
          <w:lang w:val="kk-KZ"/>
        </w:rPr>
        <w:t>09.11.2018 жылғы №74</w:t>
      </w:r>
      <w:r w:rsidR="00ED2AB7" w:rsidRPr="0023246D">
        <w:rPr>
          <w:i/>
          <w:color w:val="0070C0"/>
          <w:sz w:val="20"/>
          <w:szCs w:val="24"/>
          <w:lang w:val="kk-KZ"/>
        </w:rPr>
        <w:t xml:space="preserve"> БШ </w:t>
      </w:r>
      <w:r w:rsidRPr="0023246D">
        <w:rPr>
          <w:i/>
          <w:color w:val="0070C0"/>
          <w:sz w:val="20"/>
          <w:szCs w:val="24"/>
          <w:lang w:val="kk-KZ"/>
        </w:rPr>
        <w:t>4.1. тармақ 8) тармақша</w:t>
      </w:r>
      <w:r w:rsidR="00EE21E1" w:rsidRPr="0023246D">
        <w:rPr>
          <w:i/>
          <w:color w:val="0070C0"/>
          <w:sz w:val="20"/>
          <w:szCs w:val="24"/>
          <w:lang w:val="kk-KZ"/>
        </w:rPr>
        <w:t>сы</w:t>
      </w:r>
      <w:r w:rsidR="00ED2AB7" w:rsidRPr="0023246D">
        <w:rPr>
          <w:i/>
          <w:color w:val="0070C0"/>
          <w:sz w:val="20"/>
          <w:szCs w:val="24"/>
          <w:lang w:val="kk-KZ"/>
        </w:rPr>
        <w:t>мен толықтырылды</w:t>
      </w:r>
    </w:p>
    <w:p w:rsidR="00015A96" w:rsidRPr="0023246D" w:rsidRDefault="00015A96" w:rsidP="006130A9">
      <w:pPr>
        <w:autoSpaceDE w:val="0"/>
        <w:autoSpaceDN w:val="0"/>
        <w:adjustRightInd w:val="0"/>
        <w:ind w:firstLine="397"/>
        <w:jc w:val="both"/>
        <w:rPr>
          <w:b/>
          <w:sz w:val="20"/>
          <w:szCs w:val="20"/>
          <w:lang w:val="kk-KZ"/>
        </w:rPr>
      </w:pPr>
      <w:r w:rsidRPr="0023246D">
        <w:rPr>
          <w:b/>
          <w:sz w:val="20"/>
          <w:szCs w:val="20"/>
          <w:lang w:val="kk-KZ"/>
        </w:rPr>
        <w:t>4.2.</w:t>
      </w:r>
      <w:r w:rsidRPr="0023246D">
        <w:rPr>
          <w:sz w:val="20"/>
          <w:szCs w:val="20"/>
          <w:lang w:val="kk-KZ"/>
        </w:rPr>
        <w:t xml:space="preserve"> </w:t>
      </w:r>
      <w:r w:rsidRPr="0023246D">
        <w:rPr>
          <w:b/>
          <w:sz w:val="20"/>
          <w:szCs w:val="20"/>
          <w:lang w:val="kk-KZ"/>
        </w:rPr>
        <w:t>Салымшы:</w:t>
      </w:r>
    </w:p>
    <w:p w:rsidR="00015A96" w:rsidRPr="0023246D" w:rsidRDefault="00015A96" w:rsidP="006130A9">
      <w:pPr>
        <w:autoSpaceDE w:val="0"/>
        <w:autoSpaceDN w:val="0"/>
        <w:adjustRightInd w:val="0"/>
        <w:ind w:firstLine="397"/>
        <w:jc w:val="both"/>
        <w:rPr>
          <w:sz w:val="20"/>
          <w:szCs w:val="20"/>
          <w:lang w:val="kk-KZ"/>
        </w:rPr>
      </w:pPr>
      <w:r w:rsidRPr="0023246D">
        <w:rPr>
          <w:sz w:val="20"/>
          <w:szCs w:val="20"/>
          <w:lang w:val="kk-KZ"/>
        </w:rPr>
        <w:t>1) Шарт талаптарына сәйкес жинақ ақшаның ең төменгі қажетті  сомасын  жинау  үшін  Шотқа  ұлттық  валюта- теңгеде (тікелей немесе Агент арқылы) ақша енгізуге (қолма-қол немесе қолма-қол емес тәртіпте);</w:t>
      </w:r>
    </w:p>
    <w:p w:rsidR="00015A96" w:rsidRPr="0023246D" w:rsidRDefault="00015A96" w:rsidP="006130A9">
      <w:pPr>
        <w:autoSpaceDE w:val="0"/>
        <w:autoSpaceDN w:val="0"/>
        <w:adjustRightInd w:val="0"/>
        <w:ind w:firstLine="397"/>
        <w:jc w:val="both"/>
        <w:rPr>
          <w:sz w:val="20"/>
          <w:szCs w:val="20"/>
          <w:lang w:val="kk-KZ"/>
        </w:rPr>
      </w:pPr>
      <w:r w:rsidRPr="0023246D">
        <w:rPr>
          <w:sz w:val="20"/>
          <w:szCs w:val="20"/>
          <w:lang w:val="kk-KZ"/>
        </w:rPr>
        <w:t xml:space="preserve">2) Шартта көзделген тәртіпте  Банкке </w:t>
      </w:r>
      <w:r w:rsidR="00706598" w:rsidRPr="0023246D">
        <w:rPr>
          <w:sz w:val="20"/>
          <w:szCs w:val="20"/>
          <w:lang w:val="kk-KZ"/>
        </w:rPr>
        <w:t xml:space="preserve">Тарифтер бойынша комиссияны </w:t>
      </w:r>
      <w:r w:rsidRPr="0023246D">
        <w:rPr>
          <w:sz w:val="20"/>
          <w:szCs w:val="20"/>
          <w:lang w:val="kk-KZ"/>
        </w:rPr>
        <w:t xml:space="preserve"> төлеуге; </w:t>
      </w:r>
    </w:p>
    <w:p w:rsidR="00015A96" w:rsidRPr="0023246D" w:rsidRDefault="00015A96" w:rsidP="006130A9">
      <w:pPr>
        <w:autoSpaceDE w:val="0"/>
        <w:autoSpaceDN w:val="0"/>
        <w:adjustRightInd w:val="0"/>
        <w:ind w:firstLine="397"/>
        <w:jc w:val="both"/>
        <w:rPr>
          <w:sz w:val="20"/>
          <w:szCs w:val="20"/>
          <w:lang w:val="kk-KZ"/>
        </w:rPr>
      </w:pPr>
      <w:r w:rsidRPr="0023246D">
        <w:rPr>
          <w:sz w:val="20"/>
          <w:szCs w:val="20"/>
          <w:lang w:val="kk-KZ"/>
        </w:rPr>
        <w:t xml:space="preserve">3) Шарт жасаған кезде, шарттық соманы немесе есептелген сыйақымен бірге салым сомасын алған кезде, заем алған кезде Банкке Қазақстан Республикасының заңнамасында және Банктің ішкі құжаттарында көзделген, тиісті тәртіпте рәсімделген барлық қажетті құжаттарды беруге; </w:t>
      </w:r>
    </w:p>
    <w:p w:rsidR="00ED2AB7" w:rsidRPr="0023246D" w:rsidRDefault="00ED2AB7" w:rsidP="006130A9">
      <w:pPr>
        <w:autoSpaceDE w:val="0"/>
        <w:autoSpaceDN w:val="0"/>
        <w:adjustRightInd w:val="0"/>
        <w:ind w:firstLine="397"/>
        <w:jc w:val="both"/>
        <w:rPr>
          <w:sz w:val="20"/>
          <w:szCs w:val="20"/>
          <w:lang w:val="kk-KZ"/>
        </w:rPr>
      </w:pPr>
      <w:r w:rsidRPr="0023246D">
        <w:rPr>
          <w:sz w:val="20"/>
          <w:szCs w:val="20"/>
          <w:lang w:val="kk-KZ"/>
        </w:rPr>
        <w:t>4) 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ағымдағы 10 (он) күнтізбелік күнде Банкке жазбаша хабарлайды. Сонымен қатар, тегі, аты, әкесінің аты  және ЖСН өзгерген кезде, Банк ТҚЖ Салымы бойынша переметрлерді өзгертуге  Салымшының берген өтініші негізінде Салымшыға оның тегі, аты, әкесінің аты, ЖСН және басқа да жеке деректері бойынша  өзекті деректемелері көрсетілген Сертификатты  береді (жібереді);</w:t>
      </w:r>
    </w:p>
    <w:p w:rsidR="00ED2AB7" w:rsidRPr="0023246D" w:rsidRDefault="00BD7BAD" w:rsidP="00ED2AB7">
      <w:pPr>
        <w:widowControl w:val="0"/>
        <w:tabs>
          <w:tab w:val="left" w:pos="142"/>
        </w:tabs>
        <w:autoSpaceDE w:val="0"/>
        <w:autoSpaceDN w:val="0"/>
        <w:adjustRightInd w:val="0"/>
        <w:ind w:firstLine="426"/>
        <w:contextualSpacing/>
        <w:jc w:val="both"/>
        <w:rPr>
          <w:color w:val="0070C0"/>
          <w:sz w:val="24"/>
          <w:szCs w:val="24"/>
          <w:lang w:val="kk-KZ"/>
        </w:rPr>
      </w:pPr>
      <w:r w:rsidRPr="0023246D">
        <w:rPr>
          <w:i/>
          <w:color w:val="0070C0"/>
          <w:sz w:val="20"/>
          <w:szCs w:val="24"/>
          <w:lang w:val="kk-KZ"/>
        </w:rPr>
        <w:t xml:space="preserve">4.2. тармақтың </w:t>
      </w:r>
      <w:r w:rsidR="00150796" w:rsidRPr="0023246D">
        <w:rPr>
          <w:i/>
          <w:color w:val="0070C0"/>
          <w:sz w:val="20"/>
          <w:szCs w:val="24"/>
          <w:lang w:val="kk-KZ"/>
        </w:rPr>
        <w:t>4) тармақшасы</w:t>
      </w:r>
      <w:r w:rsidRPr="0023246D">
        <w:rPr>
          <w:i/>
          <w:color w:val="0070C0"/>
          <w:sz w:val="20"/>
          <w:szCs w:val="24"/>
          <w:lang w:val="kk-KZ"/>
        </w:rPr>
        <w:t>мен</w:t>
      </w:r>
      <w:r w:rsidR="00150796" w:rsidRPr="0023246D">
        <w:rPr>
          <w:i/>
          <w:color w:val="0070C0"/>
          <w:sz w:val="20"/>
          <w:szCs w:val="24"/>
          <w:lang w:val="kk-KZ"/>
        </w:rPr>
        <w:t xml:space="preserve"> БШ</w:t>
      </w:r>
      <w:r w:rsidR="00ED2AB7" w:rsidRPr="0023246D">
        <w:rPr>
          <w:i/>
          <w:color w:val="0070C0"/>
          <w:sz w:val="20"/>
          <w:szCs w:val="24"/>
          <w:lang w:val="kk-KZ"/>
        </w:rPr>
        <w:t xml:space="preserve"> 09.11.2018 ж. № 74 </w:t>
      </w:r>
      <w:r w:rsidR="00150796" w:rsidRPr="0023246D">
        <w:rPr>
          <w:i/>
          <w:color w:val="0070C0"/>
          <w:sz w:val="20"/>
          <w:szCs w:val="24"/>
          <w:lang w:val="kk-KZ"/>
        </w:rPr>
        <w:t>келесі редакцияда баяндалсың</w:t>
      </w:r>
    </w:p>
    <w:p w:rsidR="00076E18" w:rsidRPr="0023246D" w:rsidRDefault="00015A96" w:rsidP="006130A9">
      <w:pPr>
        <w:autoSpaceDE w:val="0"/>
        <w:autoSpaceDN w:val="0"/>
        <w:adjustRightInd w:val="0"/>
        <w:ind w:firstLine="397"/>
        <w:jc w:val="both"/>
        <w:rPr>
          <w:sz w:val="20"/>
          <w:szCs w:val="20"/>
          <w:lang w:val="kk-KZ"/>
        </w:rPr>
      </w:pPr>
      <w:r w:rsidRPr="0023246D">
        <w:rPr>
          <w:sz w:val="20"/>
          <w:szCs w:val="20"/>
          <w:lang w:val="kk-KZ"/>
        </w:rPr>
        <w:t xml:space="preserve">5) </w:t>
      </w:r>
      <w:r w:rsidR="00CD0C2C" w:rsidRPr="0023246D">
        <w:rPr>
          <w:sz w:val="20"/>
          <w:szCs w:val="20"/>
          <w:lang w:val="kk-KZ"/>
        </w:rPr>
        <w:t xml:space="preserve">Кодтық сөзді кез-келген үшінші тұлғаларға жарияламауға; </w:t>
      </w:r>
      <w:r w:rsidR="00076E18" w:rsidRPr="0023246D">
        <w:rPr>
          <w:sz w:val="20"/>
          <w:szCs w:val="20"/>
          <w:lang w:val="kk-KZ"/>
        </w:rPr>
        <w:t xml:space="preserve">салдарынан Кодтық сөз үшінші тұлғаларға қолжетімді болуы мүмкін деректерді </w:t>
      </w:r>
      <w:r w:rsidR="00617B64" w:rsidRPr="0023246D">
        <w:rPr>
          <w:sz w:val="20"/>
          <w:szCs w:val="20"/>
          <w:lang w:val="kk-KZ"/>
        </w:rPr>
        <w:t xml:space="preserve">Салымшы белгілеген кезде, </w:t>
      </w:r>
      <w:r w:rsidR="00076E18" w:rsidRPr="0023246D">
        <w:rPr>
          <w:sz w:val="20"/>
          <w:szCs w:val="20"/>
          <w:lang w:val="kk-KZ"/>
        </w:rPr>
        <w:t xml:space="preserve">сондай-ақ, Салымшы Кодтық сөзді </w:t>
      </w:r>
      <w:r w:rsidR="00DB6EAD" w:rsidRPr="0023246D">
        <w:rPr>
          <w:sz w:val="20"/>
          <w:szCs w:val="20"/>
          <w:lang w:val="kk-KZ"/>
        </w:rPr>
        <w:t xml:space="preserve">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w:t>
      </w:r>
      <w:r w:rsidR="00574F46" w:rsidRPr="0023246D">
        <w:rPr>
          <w:sz w:val="20"/>
          <w:szCs w:val="20"/>
          <w:lang w:val="kk-KZ"/>
        </w:rPr>
        <w:t xml:space="preserve">Сонымен қатар, </w:t>
      </w:r>
      <w:r w:rsidR="00AE6EDB" w:rsidRPr="0023246D">
        <w:rPr>
          <w:sz w:val="20"/>
          <w:szCs w:val="20"/>
          <w:lang w:val="kk-KZ"/>
        </w:rPr>
        <w:t xml:space="preserve">Банк Кодтық сөзді үшінші тұлғалардың жариялауына /алуына  себеп болған салдар үшін </w:t>
      </w:r>
      <w:r w:rsidR="000325E1" w:rsidRPr="0023246D">
        <w:rPr>
          <w:sz w:val="20"/>
          <w:szCs w:val="20"/>
          <w:lang w:val="kk-KZ"/>
        </w:rPr>
        <w:t>жауапкершілік арқаламайды;</w:t>
      </w:r>
    </w:p>
    <w:p w:rsidR="00015A96" w:rsidRPr="0023246D" w:rsidRDefault="00015A96" w:rsidP="006130A9">
      <w:pPr>
        <w:autoSpaceDE w:val="0"/>
        <w:autoSpaceDN w:val="0"/>
        <w:adjustRightInd w:val="0"/>
        <w:ind w:firstLine="397"/>
        <w:jc w:val="both"/>
        <w:rPr>
          <w:sz w:val="20"/>
          <w:szCs w:val="20"/>
          <w:lang w:val="kk-KZ"/>
        </w:rPr>
      </w:pPr>
      <w:r w:rsidRPr="0023246D">
        <w:rPr>
          <w:sz w:val="20"/>
          <w:szCs w:val="20"/>
          <w:lang w:val="kk-KZ"/>
        </w:rPr>
        <w:t xml:space="preserve">6) </w:t>
      </w:r>
      <w:r w:rsidR="00DC276F" w:rsidRPr="0023246D">
        <w:rPr>
          <w:sz w:val="20"/>
          <w:szCs w:val="20"/>
          <w:lang w:val="kk-KZ"/>
        </w:rPr>
        <w:t xml:space="preserve"> </w:t>
      </w:r>
      <w:r w:rsidR="00D1501B" w:rsidRPr="0023246D">
        <w:rPr>
          <w:sz w:val="20"/>
          <w:szCs w:val="20"/>
          <w:lang w:val="kk-KZ"/>
        </w:rPr>
        <w:t>Шотқа ақшаны қате аударған жағдайда, бұл туралы Банкке тез арада хабарлауға</w:t>
      </w:r>
      <w:r w:rsidRPr="0023246D">
        <w:rPr>
          <w:sz w:val="20"/>
          <w:szCs w:val="20"/>
          <w:lang w:val="kk-KZ"/>
        </w:rPr>
        <w:t xml:space="preserve">; </w:t>
      </w:r>
    </w:p>
    <w:p w:rsidR="00F44F65" w:rsidRPr="0023246D" w:rsidRDefault="00015A96" w:rsidP="006130A9">
      <w:pPr>
        <w:autoSpaceDE w:val="0"/>
        <w:autoSpaceDN w:val="0"/>
        <w:adjustRightInd w:val="0"/>
        <w:ind w:firstLine="397"/>
        <w:jc w:val="both"/>
        <w:rPr>
          <w:sz w:val="20"/>
          <w:szCs w:val="20"/>
          <w:lang w:val="kk-KZ"/>
        </w:rPr>
      </w:pPr>
      <w:r w:rsidRPr="0023246D">
        <w:rPr>
          <w:sz w:val="20"/>
          <w:szCs w:val="20"/>
          <w:lang w:val="kk-KZ"/>
        </w:rPr>
        <w:t xml:space="preserve">7) </w:t>
      </w:r>
      <w:r w:rsidR="001A27AD" w:rsidRPr="0023246D">
        <w:rPr>
          <w:sz w:val="20"/>
          <w:szCs w:val="20"/>
          <w:lang w:val="kk-KZ"/>
        </w:rPr>
        <w:t>Клиенттің төлем міндеттерін Банктің дұрыс емес орындамағанын  осындай орындаулар басталған сәттен бастап 1 (бір) жұмыс күні ішінде  Банкке хабарлауға;</w:t>
      </w:r>
    </w:p>
    <w:p w:rsidR="00F44F65" w:rsidRPr="0023246D" w:rsidRDefault="00F44F65" w:rsidP="006130A9">
      <w:pPr>
        <w:autoSpaceDE w:val="0"/>
        <w:autoSpaceDN w:val="0"/>
        <w:adjustRightInd w:val="0"/>
        <w:ind w:firstLine="397"/>
        <w:jc w:val="both"/>
        <w:rPr>
          <w:sz w:val="20"/>
          <w:szCs w:val="20"/>
          <w:lang w:val="kk-KZ"/>
        </w:rPr>
      </w:pPr>
      <w:r w:rsidRPr="0023246D">
        <w:rPr>
          <w:sz w:val="20"/>
          <w:szCs w:val="20"/>
          <w:lang w:val="kk-KZ"/>
        </w:rPr>
        <w:t xml:space="preserve">8) </w:t>
      </w:r>
      <w:r w:rsidR="005B4362" w:rsidRPr="0023246D">
        <w:rPr>
          <w:sz w:val="20"/>
          <w:szCs w:val="20"/>
          <w:lang w:val="kk-KZ"/>
        </w:rPr>
        <w:t xml:space="preserve">Банктен алынған барлық ақпараттарды, соның ішінде хабарлама мен үзінді-көшірмелерді  тез арада тексеруге; </w:t>
      </w:r>
      <w:r w:rsidR="003E4BBA" w:rsidRPr="0023246D">
        <w:rPr>
          <w:sz w:val="20"/>
          <w:szCs w:val="20"/>
          <w:lang w:val="kk-KZ"/>
        </w:rPr>
        <w:t xml:space="preserve">Егер Салымшы қандай да бір нақсыздықты, дұрыс емес және/немесе толық емес орындауларды байқаса, </w:t>
      </w:r>
      <w:r w:rsidR="009F0939" w:rsidRPr="0023246D">
        <w:rPr>
          <w:sz w:val="20"/>
          <w:szCs w:val="20"/>
          <w:lang w:val="kk-KZ"/>
        </w:rPr>
        <w:t>рұқсат етілмеген банктік операциялардың бар екендігін байқаса, ол жедел түрде бұл туралы банкке жазбаша түрде 1 (бір) жұмыс күнін</w:t>
      </w:r>
      <w:r w:rsidR="00317460" w:rsidRPr="0023246D">
        <w:rPr>
          <w:sz w:val="20"/>
          <w:szCs w:val="20"/>
          <w:lang w:val="kk-KZ"/>
        </w:rPr>
        <w:t>ен кешіктірмей хабарлауға</w:t>
      </w:r>
      <w:r w:rsidR="009F0939" w:rsidRPr="0023246D">
        <w:rPr>
          <w:sz w:val="20"/>
          <w:szCs w:val="20"/>
          <w:lang w:val="kk-KZ"/>
        </w:rPr>
        <w:t>;</w:t>
      </w:r>
    </w:p>
    <w:p w:rsidR="003900DB" w:rsidRPr="0023246D" w:rsidRDefault="00F44F65" w:rsidP="006130A9">
      <w:pPr>
        <w:autoSpaceDE w:val="0"/>
        <w:autoSpaceDN w:val="0"/>
        <w:adjustRightInd w:val="0"/>
        <w:ind w:firstLine="397"/>
        <w:jc w:val="both"/>
        <w:rPr>
          <w:sz w:val="20"/>
          <w:szCs w:val="20"/>
          <w:lang w:val="kk-KZ"/>
        </w:rPr>
      </w:pPr>
      <w:r w:rsidRPr="0023246D">
        <w:rPr>
          <w:sz w:val="20"/>
          <w:szCs w:val="20"/>
          <w:lang w:val="kk-KZ"/>
        </w:rPr>
        <w:t xml:space="preserve">9) </w:t>
      </w:r>
      <w:r w:rsidR="00D00A62" w:rsidRPr="0023246D">
        <w:rPr>
          <w:sz w:val="20"/>
          <w:szCs w:val="20"/>
          <w:lang w:val="kk-KZ"/>
        </w:rPr>
        <w:t xml:space="preserve">сенімхат негізінде Шотты басқаратын уәкілетті тұлғаны ауыстырған жағдайда немесе олардың уәкілеттіліктерін мерзімінен бұрын тоқтатқан жағдайда, тиісті сенімхат өзгертілген немесе жойылған  1 (бір) жұмыс күні ішінде бұл туралы  тез арада жазбаша түрде хабарлауға; </w:t>
      </w:r>
    </w:p>
    <w:p w:rsidR="00F44F65" w:rsidRPr="0023246D" w:rsidRDefault="00F44F65" w:rsidP="006130A9">
      <w:pPr>
        <w:autoSpaceDE w:val="0"/>
        <w:autoSpaceDN w:val="0"/>
        <w:adjustRightInd w:val="0"/>
        <w:ind w:firstLine="397"/>
        <w:jc w:val="both"/>
        <w:rPr>
          <w:b/>
          <w:sz w:val="20"/>
          <w:szCs w:val="20"/>
          <w:lang w:val="kk-KZ"/>
        </w:rPr>
      </w:pPr>
      <w:r w:rsidRPr="0023246D">
        <w:rPr>
          <w:sz w:val="20"/>
          <w:szCs w:val="20"/>
          <w:lang w:val="kk-KZ"/>
        </w:rPr>
        <w:lastRenderedPageBreak/>
        <w:t>10) Шарт талаптарына және Қазақстан республикасының заңнамасына сәйкес Банк алдында бас</w:t>
      </w:r>
      <w:r w:rsidR="00ED2AB7" w:rsidRPr="0023246D">
        <w:rPr>
          <w:sz w:val="20"/>
          <w:szCs w:val="20"/>
          <w:lang w:val="kk-KZ"/>
        </w:rPr>
        <w:t>қа да міндеттемелерді орындауға</w:t>
      </w:r>
      <w:r w:rsidR="0082711D" w:rsidRPr="0023246D">
        <w:rPr>
          <w:b/>
          <w:sz w:val="20"/>
          <w:szCs w:val="20"/>
          <w:lang w:val="kk-KZ"/>
        </w:rPr>
        <w:t>.</w:t>
      </w:r>
    </w:p>
    <w:p w:rsidR="003777D2" w:rsidRPr="0023246D" w:rsidRDefault="003777D2" w:rsidP="003777D2">
      <w:pPr>
        <w:autoSpaceDE w:val="0"/>
        <w:autoSpaceDN w:val="0"/>
        <w:adjustRightInd w:val="0"/>
        <w:ind w:firstLine="397"/>
        <w:jc w:val="both"/>
        <w:rPr>
          <w:i/>
          <w:color w:val="0070C0"/>
          <w:sz w:val="20"/>
          <w:szCs w:val="24"/>
          <w:lang w:val="kk-KZ"/>
        </w:rPr>
      </w:pPr>
      <w:r w:rsidRPr="0023246D">
        <w:rPr>
          <w:sz w:val="20"/>
          <w:szCs w:val="20"/>
          <w:lang w:val="kk-KZ"/>
        </w:rPr>
        <w:t xml:space="preserve">11) </w:t>
      </w:r>
      <w:r w:rsidR="00BD7BAD" w:rsidRPr="0023246D">
        <w:rPr>
          <w:i/>
          <w:color w:val="0070C0"/>
          <w:sz w:val="20"/>
          <w:szCs w:val="24"/>
          <w:lang w:val="kk-KZ"/>
        </w:rPr>
        <w:t>(24.01.2019 жылғы №6</w:t>
      </w:r>
      <w:r w:rsidRPr="0023246D">
        <w:rPr>
          <w:i/>
          <w:color w:val="0070C0"/>
          <w:sz w:val="20"/>
          <w:szCs w:val="24"/>
          <w:lang w:val="kk-KZ"/>
        </w:rPr>
        <w:t xml:space="preserve"> БШ-ның 11) тармақша алынып тасталды)</w:t>
      </w:r>
    </w:p>
    <w:p w:rsidR="00ED2AB7" w:rsidRPr="0023246D" w:rsidRDefault="00ED2AB7" w:rsidP="003777D2">
      <w:pPr>
        <w:autoSpaceDE w:val="0"/>
        <w:autoSpaceDN w:val="0"/>
        <w:adjustRightInd w:val="0"/>
        <w:ind w:firstLine="397"/>
        <w:jc w:val="both"/>
        <w:rPr>
          <w:sz w:val="20"/>
          <w:szCs w:val="20"/>
          <w:lang w:val="kk-KZ"/>
        </w:rPr>
      </w:pPr>
      <w:r w:rsidRPr="0023246D">
        <w:rPr>
          <w:sz w:val="20"/>
          <w:szCs w:val="20"/>
          <w:lang w:val="kk-KZ"/>
        </w:rPr>
        <w:t xml:space="preserve">12) Қазақстан Республикасының заңнамасына және осы Жалпы талаптардың 4.3-тармағының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w:t>
      </w:r>
      <w:r w:rsidRPr="0023246D">
        <w:rPr>
          <w:b/>
          <w:sz w:val="20"/>
          <w:szCs w:val="20"/>
          <w:lang w:val="kk-KZ"/>
        </w:rPr>
        <w:t>міндеттенеді.</w:t>
      </w:r>
    </w:p>
    <w:p w:rsidR="00ED2AB7" w:rsidRPr="0023246D" w:rsidRDefault="00ED2AB7" w:rsidP="00ED2AB7">
      <w:pPr>
        <w:widowControl w:val="0"/>
        <w:tabs>
          <w:tab w:val="left" w:pos="142"/>
        </w:tabs>
        <w:autoSpaceDE w:val="0"/>
        <w:autoSpaceDN w:val="0"/>
        <w:adjustRightInd w:val="0"/>
        <w:ind w:firstLine="426"/>
        <w:contextualSpacing/>
        <w:jc w:val="both"/>
        <w:rPr>
          <w:i/>
          <w:color w:val="0070C0"/>
          <w:sz w:val="20"/>
          <w:szCs w:val="24"/>
          <w:lang w:val="kk-KZ"/>
        </w:rPr>
      </w:pPr>
      <w:r w:rsidRPr="0023246D">
        <w:rPr>
          <w:i/>
          <w:color w:val="0070C0"/>
          <w:sz w:val="20"/>
          <w:szCs w:val="24"/>
          <w:lang w:val="kk-KZ"/>
        </w:rPr>
        <w:t>09.11.</w:t>
      </w:r>
      <w:r w:rsidR="00BD7BAD" w:rsidRPr="0023246D">
        <w:rPr>
          <w:i/>
          <w:color w:val="0070C0"/>
          <w:sz w:val="20"/>
          <w:szCs w:val="24"/>
          <w:lang w:val="kk-KZ"/>
        </w:rPr>
        <w:t xml:space="preserve">2018 жылғы №74 </w:t>
      </w:r>
      <w:r w:rsidRPr="0023246D">
        <w:rPr>
          <w:i/>
          <w:color w:val="0070C0"/>
          <w:sz w:val="20"/>
          <w:szCs w:val="24"/>
          <w:lang w:val="kk-KZ"/>
        </w:rPr>
        <w:t>БШ</w:t>
      </w:r>
      <w:r w:rsidR="00C648DA" w:rsidRPr="0023246D">
        <w:rPr>
          <w:i/>
          <w:color w:val="0070C0"/>
          <w:sz w:val="20"/>
          <w:szCs w:val="24"/>
          <w:lang w:val="kk-KZ"/>
        </w:rPr>
        <w:t xml:space="preserve">-мен </w:t>
      </w:r>
      <w:r w:rsidRPr="0023246D">
        <w:rPr>
          <w:i/>
          <w:color w:val="0070C0"/>
          <w:sz w:val="20"/>
          <w:szCs w:val="24"/>
          <w:lang w:val="kk-KZ"/>
        </w:rPr>
        <w:t xml:space="preserve"> </w:t>
      </w:r>
      <w:r w:rsidR="00BD7BAD" w:rsidRPr="0023246D">
        <w:rPr>
          <w:i/>
          <w:color w:val="0070C0"/>
          <w:sz w:val="20"/>
          <w:szCs w:val="24"/>
          <w:lang w:val="kk-KZ"/>
        </w:rPr>
        <w:t xml:space="preserve">4.2. тармақ </w:t>
      </w:r>
      <w:r w:rsidRPr="0023246D">
        <w:rPr>
          <w:i/>
          <w:color w:val="0070C0"/>
          <w:sz w:val="20"/>
          <w:szCs w:val="24"/>
          <w:lang w:val="kk-KZ"/>
        </w:rPr>
        <w:t>11), 12) тармақшасымен толықтырылды</w:t>
      </w:r>
    </w:p>
    <w:p w:rsidR="00724071" w:rsidRPr="0023246D" w:rsidRDefault="00724071" w:rsidP="00ED2AB7">
      <w:pPr>
        <w:widowControl w:val="0"/>
        <w:tabs>
          <w:tab w:val="left" w:pos="142"/>
        </w:tabs>
        <w:autoSpaceDE w:val="0"/>
        <w:autoSpaceDN w:val="0"/>
        <w:adjustRightInd w:val="0"/>
        <w:ind w:firstLine="426"/>
        <w:contextualSpacing/>
        <w:jc w:val="both"/>
        <w:rPr>
          <w:sz w:val="20"/>
          <w:szCs w:val="20"/>
          <w:lang w:val="kk-KZ"/>
        </w:rPr>
      </w:pPr>
      <w:r w:rsidRPr="0023246D">
        <w:rPr>
          <w:sz w:val="20"/>
          <w:szCs w:val="20"/>
          <w:lang w:val="kk-KZ"/>
        </w:rPr>
        <w:t>13) Банкке жүгінген кезде мінез-құлықтың жалпы қабылданған моральдық-этикалық нормаларын сақтауға.</w:t>
      </w:r>
    </w:p>
    <w:p w:rsidR="00724071" w:rsidRPr="0023246D" w:rsidRDefault="00E77B70" w:rsidP="00173098">
      <w:pPr>
        <w:widowControl w:val="0"/>
        <w:tabs>
          <w:tab w:val="left" w:pos="142"/>
        </w:tabs>
        <w:autoSpaceDE w:val="0"/>
        <w:autoSpaceDN w:val="0"/>
        <w:adjustRightInd w:val="0"/>
        <w:ind w:firstLine="426"/>
        <w:contextualSpacing/>
        <w:jc w:val="both"/>
        <w:rPr>
          <w:i/>
          <w:color w:val="2E74B5" w:themeColor="accent1" w:themeShade="BF"/>
          <w:sz w:val="20"/>
          <w:szCs w:val="24"/>
          <w:lang w:val="kk-KZ"/>
        </w:rPr>
      </w:pPr>
      <w:r w:rsidRPr="0023246D">
        <w:rPr>
          <w:i/>
          <w:color w:val="2E74B5" w:themeColor="accent1" w:themeShade="BF"/>
          <w:sz w:val="20"/>
          <w:szCs w:val="24"/>
          <w:lang w:val="kk-KZ"/>
        </w:rPr>
        <w:t>10.08.2021 ж</w:t>
      </w:r>
      <w:r w:rsidR="00492FE4" w:rsidRPr="0023246D">
        <w:rPr>
          <w:i/>
          <w:color w:val="2E74B5" w:themeColor="accent1" w:themeShade="BF"/>
          <w:sz w:val="20"/>
          <w:szCs w:val="24"/>
          <w:lang w:val="kk-KZ"/>
        </w:rPr>
        <w:t xml:space="preserve">ылғы №131  БШ-мен  4.2. тармақ </w:t>
      </w:r>
      <w:r w:rsidRPr="0023246D">
        <w:rPr>
          <w:i/>
          <w:color w:val="2E74B5" w:themeColor="accent1" w:themeShade="BF"/>
          <w:sz w:val="20"/>
          <w:szCs w:val="24"/>
          <w:lang w:val="kk-KZ"/>
        </w:rPr>
        <w:t xml:space="preserve"> 13</w:t>
      </w:r>
      <w:r w:rsidR="00724071" w:rsidRPr="0023246D">
        <w:rPr>
          <w:i/>
          <w:color w:val="2E74B5" w:themeColor="accent1" w:themeShade="BF"/>
          <w:sz w:val="20"/>
          <w:szCs w:val="24"/>
          <w:lang w:val="kk-KZ"/>
        </w:rPr>
        <w:t>) тармақшасымен толықтырылды</w:t>
      </w:r>
    </w:p>
    <w:p w:rsidR="00877B63" w:rsidRPr="0023246D" w:rsidRDefault="00877B63" w:rsidP="006130A9">
      <w:pPr>
        <w:autoSpaceDE w:val="0"/>
        <w:autoSpaceDN w:val="0"/>
        <w:adjustRightInd w:val="0"/>
        <w:ind w:firstLine="397"/>
        <w:jc w:val="both"/>
        <w:rPr>
          <w:sz w:val="20"/>
          <w:szCs w:val="20"/>
          <w:lang w:val="kk-KZ"/>
        </w:rPr>
      </w:pPr>
      <w:r w:rsidRPr="0023246D">
        <w:rPr>
          <w:b/>
          <w:sz w:val="20"/>
          <w:szCs w:val="20"/>
          <w:lang w:val="kk-KZ"/>
        </w:rPr>
        <w:t>4.3.</w:t>
      </w:r>
      <w:r w:rsidRPr="0023246D">
        <w:rPr>
          <w:sz w:val="20"/>
          <w:szCs w:val="20"/>
          <w:lang w:val="kk-KZ"/>
        </w:rPr>
        <w:t xml:space="preserve"> </w:t>
      </w:r>
      <w:r w:rsidRPr="0023246D">
        <w:rPr>
          <w:b/>
          <w:sz w:val="20"/>
          <w:szCs w:val="20"/>
          <w:lang w:val="kk-KZ"/>
        </w:rPr>
        <w:t xml:space="preserve">Банк: </w:t>
      </w:r>
    </w:p>
    <w:p w:rsidR="006F488A" w:rsidRPr="0023246D" w:rsidRDefault="002F6E53" w:rsidP="00336CEE">
      <w:pPr>
        <w:numPr>
          <w:ilvl w:val="0"/>
          <w:numId w:val="6"/>
        </w:numPr>
        <w:autoSpaceDE w:val="0"/>
        <w:autoSpaceDN w:val="0"/>
        <w:adjustRightInd w:val="0"/>
        <w:ind w:left="0" w:firstLine="397"/>
        <w:contextualSpacing/>
        <w:jc w:val="both"/>
        <w:rPr>
          <w:sz w:val="20"/>
          <w:szCs w:val="20"/>
          <w:lang w:val="kk-KZ"/>
        </w:rPr>
      </w:pPr>
      <w:r w:rsidRPr="0023246D">
        <w:rPr>
          <w:sz w:val="20"/>
          <w:szCs w:val="20"/>
          <w:lang w:val="kk-KZ"/>
        </w:rPr>
        <w:t>Қазақстан Республикасының заңнамасына және Шартқа</w:t>
      </w:r>
      <w:r w:rsidR="00815F18" w:rsidRPr="0023246D">
        <w:rPr>
          <w:sz w:val="20"/>
          <w:szCs w:val="20"/>
          <w:lang w:val="kk-KZ"/>
        </w:rPr>
        <w:t xml:space="preserve"> сәйкес</w:t>
      </w:r>
      <w:r w:rsidRPr="0023246D">
        <w:rPr>
          <w:sz w:val="20"/>
          <w:szCs w:val="20"/>
          <w:lang w:val="kk-KZ"/>
        </w:rPr>
        <w:t xml:space="preserve"> республикалық бюджетке қайтарылуға жататын </w:t>
      </w:r>
      <w:r w:rsidR="00815F18" w:rsidRPr="0023246D">
        <w:rPr>
          <w:sz w:val="20"/>
          <w:szCs w:val="20"/>
          <w:lang w:val="kk-KZ"/>
        </w:rPr>
        <w:t>Мемлекет</w:t>
      </w:r>
      <w:r w:rsidR="004F145A" w:rsidRPr="0023246D">
        <w:rPr>
          <w:sz w:val="20"/>
          <w:szCs w:val="20"/>
          <w:lang w:val="kk-KZ"/>
        </w:rPr>
        <w:t xml:space="preserve"> сыйлықақы сомасын</w:t>
      </w:r>
      <w:r w:rsidRPr="0023246D">
        <w:rPr>
          <w:sz w:val="20"/>
          <w:szCs w:val="20"/>
          <w:lang w:val="kk-KZ"/>
        </w:rPr>
        <w:t xml:space="preserve"> тікелей дебеттеу арқылы</w:t>
      </w:r>
      <w:r w:rsidR="00815F18" w:rsidRPr="0023246D">
        <w:rPr>
          <w:sz w:val="20"/>
          <w:szCs w:val="20"/>
          <w:lang w:val="kk-KZ"/>
        </w:rPr>
        <w:t xml:space="preserve"> және Қазақстан Республикасының заңнамасына сәйкес </w:t>
      </w:r>
      <w:r w:rsidRPr="0023246D">
        <w:rPr>
          <w:sz w:val="20"/>
          <w:szCs w:val="20"/>
          <w:lang w:val="kk-KZ"/>
        </w:rPr>
        <w:t xml:space="preserve"> Салымшының кез-келген Банктегі кез-келген шотынан</w:t>
      </w:r>
      <w:r w:rsidR="009A01A5" w:rsidRPr="0023246D">
        <w:rPr>
          <w:sz w:val="20"/>
          <w:szCs w:val="20"/>
          <w:lang w:val="kk-KZ"/>
        </w:rPr>
        <w:t xml:space="preserve"> </w:t>
      </w:r>
      <w:r w:rsidR="00877B63" w:rsidRPr="0023246D">
        <w:rPr>
          <w:sz w:val="20"/>
          <w:szCs w:val="20"/>
          <w:lang w:val="kk-KZ"/>
        </w:rPr>
        <w:t>алуға;</w:t>
      </w:r>
      <w:r w:rsidRPr="0023246D">
        <w:rPr>
          <w:sz w:val="20"/>
          <w:szCs w:val="20"/>
          <w:lang w:val="kk-KZ"/>
        </w:rPr>
        <w:t xml:space="preserve"> </w:t>
      </w:r>
    </w:p>
    <w:p w:rsidR="006F488A" w:rsidRPr="0023246D" w:rsidRDefault="006F488A" w:rsidP="00336CEE">
      <w:pPr>
        <w:numPr>
          <w:ilvl w:val="0"/>
          <w:numId w:val="6"/>
        </w:numPr>
        <w:autoSpaceDE w:val="0"/>
        <w:autoSpaceDN w:val="0"/>
        <w:adjustRightInd w:val="0"/>
        <w:ind w:left="0" w:firstLine="397"/>
        <w:contextualSpacing/>
        <w:jc w:val="both"/>
        <w:rPr>
          <w:sz w:val="20"/>
          <w:szCs w:val="20"/>
          <w:lang w:val="kk-KZ"/>
        </w:rPr>
      </w:pPr>
      <w:r w:rsidRPr="0023246D">
        <w:rPr>
          <w:sz w:val="20"/>
          <w:szCs w:val="20"/>
          <w:lang w:val="kk-KZ"/>
        </w:rPr>
        <w:t xml:space="preserve">Салымшының алдын ала келісімінсіз біржақты тәртіпте Шарт талаптарына, Тарифтік бағдарламаларға Қазақстан Республикасының заңнамасымен көзделген жағдайларды қоспағанда  өзгертулерді енгізуге; </w:t>
      </w:r>
    </w:p>
    <w:p w:rsidR="00EC5111" w:rsidRPr="0023246D" w:rsidRDefault="00EC5111" w:rsidP="00336CEE">
      <w:pPr>
        <w:pStyle w:val="a3"/>
        <w:numPr>
          <w:ilvl w:val="0"/>
          <w:numId w:val="6"/>
        </w:numPr>
        <w:ind w:left="0" w:firstLine="397"/>
        <w:rPr>
          <w:sz w:val="20"/>
          <w:szCs w:val="20"/>
          <w:lang w:val="kk-KZ"/>
        </w:rPr>
      </w:pPr>
      <w:r w:rsidRPr="0023246D">
        <w:rPr>
          <w:sz w:val="20"/>
          <w:szCs w:val="20"/>
          <w:lang w:val="kk-KZ"/>
        </w:rPr>
        <w:t>Салымшыға  Шоты(-тары),</w:t>
      </w:r>
      <w:r w:rsidR="00D629E4" w:rsidRPr="0023246D">
        <w:rPr>
          <w:sz w:val="20"/>
          <w:szCs w:val="20"/>
          <w:lang w:val="kk-KZ"/>
        </w:rPr>
        <w:t xml:space="preserve"> </w:t>
      </w:r>
      <w:r w:rsidRPr="0023246D">
        <w:rPr>
          <w:sz w:val="20"/>
          <w:szCs w:val="20"/>
          <w:lang w:val="kk-KZ"/>
        </w:rPr>
        <w:t xml:space="preserve">ол бойынша операциялар туралы мәліметтерді, сондай-ақ кез-келген </w:t>
      </w:r>
    </w:p>
    <w:p w:rsidR="00351192" w:rsidRPr="0023246D" w:rsidRDefault="00EC5111" w:rsidP="006130A9">
      <w:pPr>
        <w:ind w:firstLine="397"/>
        <w:rPr>
          <w:sz w:val="20"/>
          <w:szCs w:val="20"/>
          <w:lang w:val="kk-KZ"/>
        </w:rPr>
      </w:pPr>
      <w:r w:rsidRPr="0023246D">
        <w:rPr>
          <w:sz w:val="20"/>
          <w:szCs w:val="20"/>
          <w:lang w:val="kk-KZ"/>
        </w:rPr>
        <w:t xml:space="preserve">ақпараттық материалдарды (соның ішінде ескертулер)  байланыстың  ашық каналдары бойынша,ал  егер Салымшы Банктің сауалына  бастамашылық етсе онда байланыстың осындай каналдары бойынша </w:t>
      </w:r>
      <w:r w:rsidR="0035157F" w:rsidRPr="0023246D">
        <w:rPr>
          <w:sz w:val="20"/>
          <w:szCs w:val="20"/>
          <w:lang w:val="kk-KZ"/>
        </w:rPr>
        <w:t>Baspana Market жылжымайтын мүлік порталы</w:t>
      </w:r>
      <w:r w:rsidRPr="0023246D">
        <w:rPr>
          <w:sz w:val="20"/>
          <w:szCs w:val="20"/>
          <w:lang w:val="kk-KZ"/>
        </w:rPr>
        <w:t xml:space="preserve"> арқылы беруге ( соның ішінде  SMS-</w:t>
      </w:r>
      <w:r w:rsidR="0035157F" w:rsidRPr="0023246D">
        <w:rPr>
          <w:sz w:val="20"/>
          <w:szCs w:val="20"/>
          <w:lang w:val="kk-KZ"/>
        </w:rPr>
        <w:t>Baspana Market жылжымайтын мүлік порталы</w:t>
      </w:r>
      <w:r w:rsidRPr="0023246D">
        <w:rPr>
          <w:sz w:val="20"/>
          <w:szCs w:val="20"/>
          <w:lang w:val="kk-KZ"/>
        </w:rPr>
        <w:t>, e-mail, факс, және т.б.)  немесе опеарцияның қауіпсіздігі деңгейін арттыру мақсатында Банк сәйкесінше хаттың бағыталуының  мақсатқа сәйкестігін Шоттар бойынша  қарастырады. Салымшы осы Шартқа қол қою арқылы Банк Шоттар бойынша  ақпараттарды беруі үшін Банкке ресми жазбаша келісімін береді және Шарттың осы тармағына сәйкес байланыстың ашық каналдары бойынша  Банк жіберген ақпараттарды үшінші тұлғалардың рұқсатсыз алу тәуекелі барын сезінетінін  растайды және осынд</w:t>
      </w:r>
      <w:r w:rsidR="00D629E4" w:rsidRPr="0023246D">
        <w:rPr>
          <w:sz w:val="20"/>
          <w:szCs w:val="20"/>
          <w:lang w:val="kk-KZ"/>
        </w:rPr>
        <w:t>ай тәуекелдерді өзіне қабылдауға</w:t>
      </w:r>
      <w:r w:rsidRPr="0023246D">
        <w:rPr>
          <w:sz w:val="20"/>
          <w:szCs w:val="20"/>
          <w:lang w:val="kk-KZ"/>
        </w:rPr>
        <w:t>;</w:t>
      </w:r>
    </w:p>
    <w:p w:rsidR="00351192" w:rsidRPr="0023246D" w:rsidRDefault="00351192" w:rsidP="00336CEE">
      <w:pPr>
        <w:pStyle w:val="a3"/>
        <w:numPr>
          <w:ilvl w:val="0"/>
          <w:numId w:val="6"/>
        </w:numPr>
        <w:ind w:left="0" w:firstLine="397"/>
        <w:rPr>
          <w:sz w:val="20"/>
          <w:szCs w:val="20"/>
          <w:lang w:val="kk-KZ"/>
        </w:rPr>
      </w:pPr>
      <w:r w:rsidRPr="0023246D">
        <w:rPr>
          <w:sz w:val="20"/>
          <w:szCs w:val="20"/>
          <w:lang w:val="kk-KZ"/>
        </w:rPr>
        <w:t xml:space="preserve">Қазақстан Республикасының заңнамасында көзделген жағдайларда мемлекет сыйлықақысының </w:t>
      </w:r>
    </w:p>
    <w:p w:rsidR="00726A04" w:rsidRPr="0023246D" w:rsidRDefault="00351192" w:rsidP="006130A9">
      <w:pPr>
        <w:ind w:firstLine="397"/>
        <w:rPr>
          <w:sz w:val="20"/>
          <w:szCs w:val="20"/>
          <w:lang w:val="kk-KZ"/>
        </w:rPr>
      </w:pPr>
      <w:r w:rsidRPr="0023246D">
        <w:rPr>
          <w:sz w:val="20"/>
          <w:szCs w:val="20"/>
          <w:lang w:val="kk-KZ"/>
        </w:rPr>
        <w:t>төленуін жүзеге асыруды қоспағанда, тұрғын үй құрылыс жинақ шарты мерзімінен бұрын бұзылған жағдайда, салым 3 (үш) жылдан кем жинақталған болса, мемлекет сыйлықақысына есептелге</w:t>
      </w:r>
      <w:r w:rsidR="00D629E4" w:rsidRPr="0023246D">
        <w:rPr>
          <w:sz w:val="20"/>
          <w:szCs w:val="20"/>
          <w:lang w:val="kk-KZ"/>
        </w:rPr>
        <w:t>н Банк сыйақысының күшін жоюға</w:t>
      </w:r>
      <w:r w:rsidRPr="0023246D">
        <w:rPr>
          <w:sz w:val="20"/>
          <w:szCs w:val="20"/>
          <w:lang w:val="kk-KZ"/>
        </w:rPr>
        <w:t xml:space="preserve">; </w:t>
      </w:r>
    </w:p>
    <w:p w:rsidR="00420A27" w:rsidRPr="0023246D" w:rsidRDefault="00420A27" w:rsidP="00336CEE">
      <w:pPr>
        <w:pStyle w:val="a3"/>
        <w:numPr>
          <w:ilvl w:val="0"/>
          <w:numId w:val="6"/>
        </w:numPr>
        <w:ind w:left="0" w:firstLine="397"/>
        <w:rPr>
          <w:sz w:val="20"/>
          <w:szCs w:val="20"/>
          <w:lang w:val="kk-KZ"/>
        </w:rPr>
      </w:pPr>
      <w:r w:rsidRPr="0023246D">
        <w:rPr>
          <w:sz w:val="20"/>
          <w:szCs w:val="20"/>
          <w:lang w:val="kk-KZ"/>
        </w:rPr>
        <w:t xml:space="preserve">Депозиттік қызмет көрсету операцияларын жүзеге асыруға (ТҚЖ Салымдарын бөлу, қосу, Шарт </w:t>
      </w:r>
    </w:p>
    <w:p w:rsidR="006F04B1" w:rsidRPr="0023246D" w:rsidRDefault="00420A27" w:rsidP="006130A9">
      <w:pPr>
        <w:ind w:firstLine="397"/>
        <w:rPr>
          <w:sz w:val="20"/>
          <w:szCs w:val="20"/>
          <w:lang w:val="kk-KZ"/>
        </w:rPr>
      </w:pPr>
      <w:r w:rsidRPr="0023246D">
        <w:rPr>
          <w:sz w:val="20"/>
          <w:szCs w:val="20"/>
          <w:lang w:val="kk-KZ"/>
        </w:rPr>
        <w:t>бойынша құқықтарды және міндеттемелерді шегіну, Шарт бойынша кепілді талап ету құқығын), сондай-ақ, ТҚЖ Салымы бойынша Парамтерлерін өзгертуге келісім беруде бас тартуға;</w:t>
      </w:r>
    </w:p>
    <w:p w:rsidR="00592465" w:rsidRPr="0023246D" w:rsidRDefault="006F04B1" w:rsidP="00336CEE">
      <w:pPr>
        <w:pStyle w:val="a3"/>
        <w:numPr>
          <w:ilvl w:val="0"/>
          <w:numId w:val="6"/>
        </w:numPr>
        <w:ind w:left="0" w:firstLine="397"/>
        <w:rPr>
          <w:sz w:val="20"/>
          <w:szCs w:val="20"/>
          <w:lang w:val="kk-KZ"/>
        </w:rPr>
      </w:pPr>
      <w:r w:rsidRPr="0023246D">
        <w:rPr>
          <w:sz w:val="20"/>
          <w:szCs w:val="20"/>
          <w:lang w:val="kk-KZ"/>
        </w:rPr>
        <w:t xml:space="preserve">Салымшының  Шотына қате есептелген оның кез келген банктердегі  кез келген шотынан ақша </w:t>
      </w:r>
    </w:p>
    <w:p w:rsidR="0066238D" w:rsidRPr="0023246D" w:rsidRDefault="006F04B1" w:rsidP="006130A9">
      <w:pPr>
        <w:ind w:firstLine="397"/>
        <w:rPr>
          <w:sz w:val="20"/>
          <w:szCs w:val="20"/>
          <w:lang w:val="kk-KZ"/>
        </w:rPr>
      </w:pPr>
      <w:r w:rsidRPr="0023246D">
        <w:rPr>
          <w:sz w:val="20"/>
          <w:szCs w:val="20"/>
          <w:lang w:val="kk-KZ"/>
        </w:rPr>
        <w:t>сомасын  Шартпен белгіленген тәртіпте  алуға;</w:t>
      </w:r>
      <w:r w:rsidRPr="0023246D">
        <w:rPr>
          <w:i/>
          <w:color w:val="C00000"/>
          <w:sz w:val="20"/>
          <w:szCs w:val="20"/>
          <w:lang w:val="kk-KZ"/>
        </w:rPr>
        <w:t xml:space="preserve"> </w:t>
      </w:r>
    </w:p>
    <w:p w:rsidR="00AA0E93" w:rsidRPr="0023246D" w:rsidRDefault="00D629E4" w:rsidP="00336CEE">
      <w:pPr>
        <w:pStyle w:val="a3"/>
        <w:numPr>
          <w:ilvl w:val="0"/>
          <w:numId w:val="6"/>
        </w:numPr>
        <w:ind w:left="0" w:firstLine="397"/>
        <w:rPr>
          <w:sz w:val="20"/>
          <w:szCs w:val="20"/>
          <w:lang w:val="kk-KZ"/>
        </w:rPr>
      </w:pPr>
      <w:r w:rsidRPr="0023246D">
        <w:rPr>
          <w:sz w:val="20"/>
          <w:szCs w:val="20"/>
          <w:lang w:val="kk-KZ"/>
        </w:rPr>
        <w:t xml:space="preserve">Аралық тұрғын үй тзаемын, Алдын ала тұрғын үй заемын беруден бас тартуға; </w:t>
      </w:r>
    </w:p>
    <w:p w:rsidR="00D629E4" w:rsidRPr="0023246D" w:rsidRDefault="005477BD" w:rsidP="00336CEE">
      <w:pPr>
        <w:pStyle w:val="a3"/>
        <w:numPr>
          <w:ilvl w:val="0"/>
          <w:numId w:val="6"/>
        </w:numPr>
        <w:autoSpaceDE w:val="0"/>
        <w:autoSpaceDN w:val="0"/>
        <w:adjustRightInd w:val="0"/>
        <w:ind w:left="0" w:firstLine="397"/>
        <w:jc w:val="both"/>
        <w:rPr>
          <w:sz w:val="20"/>
          <w:szCs w:val="20"/>
          <w:lang w:val="kk-KZ"/>
        </w:rPr>
      </w:pPr>
      <w:r w:rsidRPr="0023246D">
        <w:rPr>
          <w:sz w:val="20"/>
          <w:szCs w:val="20"/>
          <w:lang w:val="kk-KZ"/>
        </w:rPr>
        <w:t>Ш</w:t>
      </w:r>
      <w:r w:rsidR="00317ED4" w:rsidRPr="0023246D">
        <w:rPr>
          <w:sz w:val="20"/>
          <w:szCs w:val="20"/>
          <w:lang w:val="kk-KZ"/>
        </w:rPr>
        <w:t>отта 1 (</w:t>
      </w:r>
      <w:r w:rsidR="00D629E4" w:rsidRPr="0023246D">
        <w:rPr>
          <w:sz w:val="20"/>
          <w:szCs w:val="20"/>
          <w:lang w:val="kk-KZ"/>
        </w:rPr>
        <w:t>бір</w:t>
      </w:r>
      <w:r w:rsidR="00317ED4" w:rsidRPr="0023246D">
        <w:rPr>
          <w:sz w:val="20"/>
          <w:szCs w:val="20"/>
          <w:lang w:val="kk-KZ"/>
        </w:rPr>
        <w:t>)</w:t>
      </w:r>
      <w:r w:rsidR="00D629E4" w:rsidRPr="0023246D">
        <w:rPr>
          <w:sz w:val="20"/>
          <w:szCs w:val="20"/>
          <w:lang w:val="kk-KZ"/>
        </w:rPr>
        <w:t xml:space="preserve"> жылдан аса </w:t>
      </w:r>
      <w:r w:rsidR="00317ED4" w:rsidRPr="0023246D">
        <w:rPr>
          <w:sz w:val="20"/>
          <w:szCs w:val="20"/>
          <w:lang w:val="kk-KZ"/>
        </w:rPr>
        <w:t>ақша болмаған жағдайда</w:t>
      </w:r>
      <w:r w:rsidR="00D629E4" w:rsidRPr="0023246D">
        <w:rPr>
          <w:sz w:val="20"/>
          <w:szCs w:val="20"/>
          <w:lang w:val="kk-KZ"/>
        </w:rPr>
        <w:t>, Банк Қазақстан Республикасының заңнамасына сәйкес  Салымшының Шотын жабуға;</w:t>
      </w:r>
    </w:p>
    <w:p w:rsidR="00D629E4" w:rsidRPr="0023246D" w:rsidRDefault="00D629E4" w:rsidP="006130A9">
      <w:pPr>
        <w:autoSpaceDE w:val="0"/>
        <w:autoSpaceDN w:val="0"/>
        <w:adjustRightInd w:val="0"/>
        <w:ind w:firstLine="397"/>
        <w:jc w:val="both"/>
        <w:rPr>
          <w:sz w:val="20"/>
          <w:szCs w:val="20"/>
          <w:lang w:val="kk-KZ"/>
        </w:rPr>
      </w:pPr>
      <w:r w:rsidRPr="0023246D">
        <w:rPr>
          <w:sz w:val="20"/>
          <w:szCs w:val="20"/>
          <w:lang w:val="kk-KZ"/>
        </w:rPr>
        <w:t xml:space="preserve">Шартпен және Банктің ішкі құжаттарымен көзделуі негізінде </w:t>
      </w:r>
      <w:r w:rsidR="005477BD" w:rsidRPr="0023246D">
        <w:rPr>
          <w:sz w:val="20"/>
          <w:szCs w:val="20"/>
          <w:lang w:val="kk-KZ"/>
        </w:rPr>
        <w:t xml:space="preserve">Салымшының  </w:t>
      </w:r>
      <w:r w:rsidRPr="0023246D">
        <w:rPr>
          <w:sz w:val="20"/>
          <w:szCs w:val="20"/>
          <w:lang w:val="kk-KZ"/>
        </w:rPr>
        <w:t xml:space="preserve">Банкке төлеген </w:t>
      </w:r>
      <w:r w:rsidR="005477BD" w:rsidRPr="0023246D">
        <w:rPr>
          <w:sz w:val="20"/>
          <w:szCs w:val="20"/>
          <w:lang w:val="kk-KZ"/>
        </w:rPr>
        <w:t>Банк Комиссиялары</w:t>
      </w:r>
      <w:r w:rsidR="00C1316B" w:rsidRPr="0023246D">
        <w:rPr>
          <w:sz w:val="20"/>
          <w:szCs w:val="20"/>
          <w:lang w:val="kk-KZ"/>
        </w:rPr>
        <w:t>ның</w:t>
      </w:r>
      <w:r w:rsidR="005477BD" w:rsidRPr="0023246D">
        <w:rPr>
          <w:sz w:val="20"/>
          <w:szCs w:val="20"/>
          <w:lang w:val="kk-KZ"/>
        </w:rPr>
        <w:t xml:space="preserve"> </w:t>
      </w:r>
      <w:r w:rsidRPr="0023246D">
        <w:rPr>
          <w:sz w:val="20"/>
          <w:szCs w:val="20"/>
          <w:lang w:val="kk-KZ"/>
        </w:rPr>
        <w:t xml:space="preserve"> барлық сомасы қайтаруға жатпайды.  </w:t>
      </w:r>
    </w:p>
    <w:p w:rsidR="00F857B9" w:rsidRPr="0023246D" w:rsidRDefault="00F857B9" w:rsidP="00336CEE">
      <w:pPr>
        <w:pStyle w:val="a3"/>
        <w:numPr>
          <w:ilvl w:val="0"/>
          <w:numId w:val="6"/>
        </w:numPr>
        <w:autoSpaceDE w:val="0"/>
        <w:autoSpaceDN w:val="0"/>
        <w:adjustRightInd w:val="0"/>
        <w:ind w:left="0" w:firstLine="397"/>
        <w:jc w:val="both"/>
        <w:rPr>
          <w:sz w:val="20"/>
          <w:szCs w:val="20"/>
          <w:lang w:val="kk-KZ"/>
        </w:rPr>
      </w:pPr>
      <w:r w:rsidRPr="0023246D">
        <w:rPr>
          <w:sz w:val="20"/>
          <w:szCs w:val="20"/>
          <w:lang w:val="kk-KZ"/>
        </w:rPr>
        <w:t>Егер Банк клиенттің ақшасымен және (немесе) басқа мүлкімен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болжауға негіздері бар болса Шартты орындаудан бас тартуға;</w:t>
      </w:r>
    </w:p>
    <w:p w:rsidR="00F857B9" w:rsidRPr="0023246D" w:rsidRDefault="00F857B9" w:rsidP="00336CEE">
      <w:pPr>
        <w:pStyle w:val="a3"/>
        <w:numPr>
          <w:ilvl w:val="0"/>
          <w:numId w:val="6"/>
        </w:numPr>
        <w:tabs>
          <w:tab w:val="left" w:pos="855"/>
        </w:tabs>
        <w:autoSpaceDE w:val="0"/>
        <w:autoSpaceDN w:val="0"/>
        <w:adjustRightInd w:val="0"/>
        <w:ind w:left="0" w:firstLine="397"/>
        <w:jc w:val="both"/>
        <w:rPr>
          <w:sz w:val="20"/>
          <w:szCs w:val="20"/>
          <w:lang w:val="kk-KZ"/>
        </w:rPr>
      </w:pPr>
      <w:r w:rsidRPr="0023246D">
        <w:rPr>
          <w:sz w:val="20"/>
          <w:szCs w:val="20"/>
          <w:lang w:val="kk-KZ"/>
        </w:rPr>
        <w:t xml:space="preserve">Банк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 мақсатында  Клиентті сәйкестендіруге қажет ақпаратты немесе құжаттарды  Клиент ұсынбаған  кезде Шартты орындаудан бас тартуға; </w:t>
      </w:r>
    </w:p>
    <w:p w:rsidR="00F857B9" w:rsidRPr="0023246D" w:rsidRDefault="00F857B9" w:rsidP="00336CEE">
      <w:pPr>
        <w:pStyle w:val="a3"/>
        <w:numPr>
          <w:ilvl w:val="0"/>
          <w:numId w:val="6"/>
        </w:numPr>
        <w:tabs>
          <w:tab w:val="left" w:pos="855"/>
        </w:tabs>
        <w:autoSpaceDE w:val="0"/>
        <w:autoSpaceDN w:val="0"/>
        <w:adjustRightInd w:val="0"/>
        <w:ind w:left="0" w:firstLine="397"/>
        <w:jc w:val="both"/>
        <w:rPr>
          <w:sz w:val="20"/>
          <w:szCs w:val="20"/>
          <w:lang w:val="kk-KZ"/>
        </w:rPr>
      </w:pPr>
      <w:r w:rsidRPr="0023246D">
        <w:rPr>
          <w:sz w:val="20"/>
          <w:szCs w:val="20"/>
          <w:lang w:val="kk-KZ"/>
        </w:rPr>
        <w:t xml:space="preserve">қылмыстық  жолмен алынған кірістерді заңдастыруға (жылыстатуға) және терроризмді қаржыландыруға  қарсы іс-қимыл туралы  заңнамамен көзделген жағдайда және басқа да жағдайларда,    бұл туралы клиентке Өтініште көрсетілген мекенжай бойынша  жазбаша түрде  ескерте отырып Шартты бұзуға және  Жоғарыда көрсетілген Ескертуді Клиентке жіберуден 10 (он) жұмыс күні өтіп кетуі бойынша  біржақты соттан тыс тәртіпте Шотты жабуға; </w:t>
      </w:r>
    </w:p>
    <w:p w:rsidR="007E2012" w:rsidRPr="0023246D" w:rsidRDefault="007E2012" w:rsidP="00336CEE">
      <w:pPr>
        <w:pStyle w:val="a3"/>
        <w:numPr>
          <w:ilvl w:val="0"/>
          <w:numId w:val="6"/>
        </w:numPr>
        <w:ind w:left="0" w:firstLine="397"/>
        <w:rPr>
          <w:sz w:val="20"/>
          <w:szCs w:val="20"/>
          <w:lang w:val="kk-KZ"/>
        </w:rPr>
      </w:pPr>
      <w:r w:rsidRPr="0023246D">
        <w:rPr>
          <w:sz w:val="20"/>
          <w:szCs w:val="20"/>
          <w:lang w:val="kk-KZ"/>
        </w:rPr>
        <w:t xml:space="preserve">Тарифтерді орнатуға және Банктің Комиисияларын өндіруге. Сонымен қатар, Салымшы Тарифтер </w:t>
      </w:r>
    </w:p>
    <w:p w:rsidR="00D629E4" w:rsidRPr="0023246D" w:rsidRDefault="00ED2AB7" w:rsidP="006130A9">
      <w:pPr>
        <w:ind w:firstLine="397"/>
        <w:rPr>
          <w:sz w:val="20"/>
          <w:szCs w:val="20"/>
          <w:lang w:val="kk-KZ"/>
        </w:rPr>
      </w:pPr>
      <w:r w:rsidRPr="0023246D">
        <w:rPr>
          <w:sz w:val="20"/>
          <w:szCs w:val="20"/>
          <w:lang w:val="kk-KZ"/>
        </w:rPr>
        <w:t>туралы ақпараттарды алуға;</w:t>
      </w:r>
    </w:p>
    <w:p w:rsidR="00ED2AB7" w:rsidRPr="0023246D" w:rsidRDefault="00ED2AB7" w:rsidP="00336CEE">
      <w:pPr>
        <w:pStyle w:val="a3"/>
        <w:numPr>
          <w:ilvl w:val="0"/>
          <w:numId w:val="6"/>
        </w:numPr>
        <w:tabs>
          <w:tab w:val="left" w:pos="855"/>
        </w:tabs>
        <w:autoSpaceDE w:val="0"/>
        <w:autoSpaceDN w:val="0"/>
        <w:adjustRightInd w:val="0"/>
        <w:ind w:left="0" w:firstLine="397"/>
        <w:jc w:val="both"/>
        <w:rPr>
          <w:sz w:val="20"/>
          <w:szCs w:val="20"/>
          <w:lang w:val="kk-KZ"/>
        </w:rPr>
      </w:pPr>
      <w:r w:rsidRPr="0023246D">
        <w:rPr>
          <w:sz w:val="20"/>
          <w:szCs w:val="20"/>
          <w:lang w:val="kk-KZ"/>
        </w:rPr>
        <w:t xml:space="preserve">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23246D">
        <w:rPr>
          <w:b/>
          <w:sz w:val="20"/>
          <w:szCs w:val="20"/>
          <w:lang w:val="kk-KZ"/>
        </w:rPr>
        <w:t>құқылы.</w:t>
      </w:r>
      <w:r w:rsidRPr="0023246D">
        <w:rPr>
          <w:sz w:val="20"/>
          <w:szCs w:val="20"/>
          <w:lang w:val="kk-KZ"/>
        </w:rPr>
        <w:t xml:space="preserve"> </w:t>
      </w:r>
    </w:p>
    <w:p w:rsidR="00ED2AB7" w:rsidRPr="0023246D" w:rsidRDefault="00C648DA" w:rsidP="00ED2AB7">
      <w:pPr>
        <w:pStyle w:val="a3"/>
        <w:widowControl w:val="0"/>
        <w:tabs>
          <w:tab w:val="left" w:pos="142"/>
        </w:tabs>
        <w:autoSpaceDE w:val="0"/>
        <w:autoSpaceDN w:val="0"/>
        <w:adjustRightInd w:val="0"/>
        <w:ind w:left="0" w:firstLine="426"/>
        <w:jc w:val="both"/>
        <w:rPr>
          <w:i/>
          <w:color w:val="0070C0"/>
          <w:sz w:val="20"/>
          <w:szCs w:val="24"/>
          <w:lang w:val="kk-KZ"/>
        </w:rPr>
      </w:pPr>
      <w:r w:rsidRPr="0023246D">
        <w:rPr>
          <w:i/>
          <w:color w:val="0070C0"/>
          <w:sz w:val="20"/>
          <w:szCs w:val="24"/>
          <w:lang w:val="kk-KZ"/>
        </w:rPr>
        <w:t xml:space="preserve">09.11.2018 жылғы №74 БШ-мен </w:t>
      </w:r>
      <w:r w:rsidR="00940795" w:rsidRPr="0023246D">
        <w:rPr>
          <w:i/>
          <w:color w:val="0070C0"/>
          <w:sz w:val="20"/>
          <w:szCs w:val="24"/>
          <w:lang w:val="kk-KZ"/>
        </w:rPr>
        <w:t>4.</w:t>
      </w:r>
      <w:r w:rsidR="00D733E7" w:rsidRPr="0023246D">
        <w:rPr>
          <w:i/>
          <w:color w:val="0070C0"/>
          <w:sz w:val="20"/>
          <w:szCs w:val="24"/>
          <w:lang w:val="kk-KZ"/>
        </w:rPr>
        <w:t>3</w:t>
      </w:r>
      <w:r w:rsidR="00940795" w:rsidRPr="0023246D">
        <w:rPr>
          <w:i/>
          <w:color w:val="0070C0"/>
          <w:sz w:val="20"/>
          <w:szCs w:val="24"/>
          <w:lang w:val="kk-KZ"/>
        </w:rPr>
        <w:t xml:space="preserve">. тармақ </w:t>
      </w:r>
      <w:r w:rsidR="00ED2AB7" w:rsidRPr="0023246D">
        <w:rPr>
          <w:i/>
          <w:color w:val="0070C0"/>
          <w:sz w:val="20"/>
          <w:szCs w:val="24"/>
          <w:lang w:val="kk-KZ"/>
        </w:rPr>
        <w:t>13) тармақшасымен толықтырылды</w:t>
      </w:r>
    </w:p>
    <w:p w:rsidR="00AD1690" w:rsidRPr="0023246D" w:rsidRDefault="00AD1690" w:rsidP="00ED2AB7">
      <w:pPr>
        <w:pStyle w:val="a3"/>
        <w:widowControl w:val="0"/>
        <w:tabs>
          <w:tab w:val="left" w:pos="142"/>
        </w:tabs>
        <w:autoSpaceDE w:val="0"/>
        <w:autoSpaceDN w:val="0"/>
        <w:adjustRightInd w:val="0"/>
        <w:ind w:left="0" w:firstLine="426"/>
        <w:jc w:val="both"/>
        <w:rPr>
          <w:sz w:val="20"/>
          <w:szCs w:val="20"/>
          <w:lang w:val="kk-KZ"/>
        </w:rPr>
      </w:pPr>
      <w:r w:rsidRPr="0023246D">
        <w:rPr>
          <w:sz w:val="20"/>
          <w:szCs w:val="20"/>
          <w:lang w:val="kk-KZ"/>
        </w:rPr>
        <w:t xml:space="preserve">14) </w:t>
      </w:r>
      <w:r w:rsidR="00431AC8" w:rsidRPr="0023246D">
        <w:rPr>
          <w:sz w:val="20"/>
          <w:szCs w:val="20"/>
          <w:lang w:val="kk-KZ"/>
        </w:rPr>
        <w:t>Салымшының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Салымшыға Банктің қызметтерін көрсетуден біржақты тәртіппен және себепсіз бас тарту;</w:t>
      </w:r>
    </w:p>
    <w:p w:rsidR="00E91337" w:rsidRPr="0023246D" w:rsidRDefault="00E91337" w:rsidP="00ED2AB7">
      <w:pPr>
        <w:pStyle w:val="a3"/>
        <w:widowControl w:val="0"/>
        <w:tabs>
          <w:tab w:val="left" w:pos="142"/>
        </w:tabs>
        <w:autoSpaceDE w:val="0"/>
        <w:autoSpaceDN w:val="0"/>
        <w:adjustRightInd w:val="0"/>
        <w:ind w:left="0" w:firstLine="426"/>
        <w:jc w:val="both"/>
        <w:rPr>
          <w:sz w:val="20"/>
          <w:szCs w:val="20"/>
          <w:lang w:val="kk-KZ"/>
        </w:rPr>
      </w:pPr>
      <w:r w:rsidRPr="0023246D">
        <w:rPr>
          <w:sz w:val="20"/>
          <w:szCs w:val="20"/>
          <w:lang w:val="kk-KZ"/>
        </w:rPr>
        <w:t>14-1) 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rsidR="00E91337" w:rsidRPr="0023246D" w:rsidRDefault="006B6AB5" w:rsidP="00E91337">
      <w:pPr>
        <w:pStyle w:val="a3"/>
        <w:widowControl w:val="0"/>
        <w:tabs>
          <w:tab w:val="left" w:pos="142"/>
        </w:tabs>
        <w:autoSpaceDE w:val="0"/>
        <w:autoSpaceDN w:val="0"/>
        <w:adjustRightInd w:val="0"/>
        <w:ind w:left="0" w:firstLine="426"/>
        <w:jc w:val="both"/>
        <w:rPr>
          <w:i/>
          <w:color w:val="0070C0"/>
          <w:sz w:val="20"/>
          <w:szCs w:val="24"/>
          <w:lang w:val="kk-KZ"/>
        </w:rPr>
      </w:pPr>
      <w:r w:rsidRPr="0023246D">
        <w:rPr>
          <w:i/>
          <w:color w:val="0070C0"/>
          <w:sz w:val="20"/>
          <w:szCs w:val="24"/>
          <w:lang w:val="kk-KZ"/>
        </w:rPr>
        <w:t>23.10.2024 жылғы №127</w:t>
      </w:r>
      <w:r w:rsidR="00E91337" w:rsidRPr="0023246D">
        <w:rPr>
          <w:i/>
          <w:color w:val="0070C0"/>
          <w:sz w:val="20"/>
          <w:szCs w:val="24"/>
          <w:lang w:val="kk-KZ"/>
        </w:rPr>
        <w:t xml:space="preserve"> БШ-мен 4.3. тармақ 14-1) тармақшасымен толықтырылды</w:t>
      </w:r>
    </w:p>
    <w:p w:rsidR="00AD1690" w:rsidRPr="0023246D" w:rsidRDefault="00AD1690" w:rsidP="00ED2AB7">
      <w:pPr>
        <w:pStyle w:val="a3"/>
        <w:widowControl w:val="0"/>
        <w:tabs>
          <w:tab w:val="left" w:pos="142"/>
        </w:tabs>
        <w:autoSpaceDE w:val="0"/>
        <w:autoSpaceDN w:val="0"/>
        <w:adjustRightInd w:val="0"/>
        <w:ind w:left="0" w:firstLine="426"/>
        <w:jc w:val="both"/>
        <w:rPr>
          <w:sz w:val="20"/>
          <w:szCs w:val="20"/>
          <w:lang w:val="kk-KZ"/>
        </w:rPr>
      </w:pPr>
      <w:r w:rsidRPr="0023246D">
        <w:rPr>
          <w:sz w:val="20"/>
          <w:szCs w:val="20"/>
          <w:lang w:val="kk-KZ"/>
        </w:rPr>
        <w:lastRenderedPageBreak/>
        <w:t xml:space="preserve">15) </w:t>
      </w:r>
      <w:r w:rsidR="00431AC8" w:rsidRPr="0023246D">
        <w:rPr>
          <w:sz w:val="20"/>
          <w:szCs w:val="20"/>
          <w:lang w:val="kk-KZ"/>
        </w:rPr>
        <w:t>Банктің пікірі бойынша салымшы (-лар) үшін немесе Банк үшін залалға/зиянға әкеп соғуы мүмкін мән-жайлар болған кезде, Салымшының келісімінсіз Шот бойынша операцияларды өз бастамасы бойынша уақытша тоқтату;</w:t>
      </w:r>
    </w:p>
    <w:p w:rsidR="00AD1690" w:rsidRPr="0023246D" w:rsidRDefault="00AD1690" w:rsidP="00ED2AB7">
      <w:pPr>
        <w:pStyle w:val="a3"/>
        <w:widowControl w:val="0"/>
        <w:tabs>
          <w:tab w:val="left" w:pos="142"/>
        </w:tabs>
        <w:autoSpaceDE w:val="0"/>
        <w:autoSpaceDN w:val="0"/>
        <w:adjustRightInd w:val="0"/>
        <w:ind w:left="0" w:firstLine="426"/>
        <w:jc w:val="both"/>
        <w:rPr>
          <w:sz w:val="20"/>
          <w:szCs w:val="20"/>
          <w:lang w:val="kk-KZ"/>
        </w:rPr>
      </w:pPr>
      <w:r w:rsidRPr="0023246D">
        <w:rPr>
          <w:sz w:val="20"/>
          <w:szCs w:val="20"/>
          <w:lang w:val="kk-KZ"/>
        </w:rPr>
        <w:t xml:space="preserve">16) </w:t>
      </w:r>
      <w:r w:rsidR="00431AC8" w:rsidRPr="0023246D">
        <w:rPr>
          <w:sz w:val="20"/>
          <w:szCs w:val="20"/>
          <w:lang w:val="kk-KZ"/>
        </w:rPr>
        <w:t>Салымшының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rsidR="00366363" w:rsidRPr="0023246D" w:rsidRDefault="00AD1690" w:rsidP="00366363">
      <w:pPr>
        <w:pStyle w:val="Default"/>
        <w:jc w:val="both"/>
        <w:rPr>
          <w:i/>
          <w:color w:val="0070C0"/>
          <w:sz w:val="20"/>
          <w:lang w:val="kk-KZ"/>
        </w:rPr>
      </w:pPr>
      <w:r w:rsidRPr="0023246D">
        <w:rPr>
          <w:i/>
          <w:color w:val="0070C0"/>
          <w:sz w:val="20"/>
          <w:lang w:val="kk-KZ"/>
        </w:rPr>
        <w:t>03.07.2023 жылғы №119 БШ-мен 4.3. тармақ 14)-16) тармақшасылармен толықтырылды</w:t>
      </w:r>
      <w:r w:rsidR="00366363" w:rsidRPr="0023246D">
        <w:rPr>
          <w:i/>
          <w:color w:val="0070C0"/>
          <w:sz w:val="20"/>
          <w:lang w:val="kk-KZ"/>
        </w:rPr>
        <w:t>, "Отбасы банк" АҚ Электрондық банктік қызметтерге қосылу туралы шартқа  өзгерістер күшіне бекітілгеннен кейін қолданысқа енгізіледі</w:t>
      </w:r>
    </w:p>
    <w:p w:rsidR="00822B3D" w:rsidRPr="0023246D" w:rsidRDefault="00822B3D" w:rsidP="00822B3D">
      <w:pPr>
        <w:pStyle w:val="Default"/>
        <w:ind w:firstLine="426"/>
        <w:jc w:val="both"/>
        <w:rPr>
          <w:color w:val="auto"/>
          <w:sz w:val="20"/>
          <w:lang w:val="kk-KZ"/>
        </w:rPr>
      </w:pPr>
      <w:r w:rsidRPr="0023246D">
        <w:rPr>
          <w:color w:val="auto"/>
          <w:sz w:val="20"/>
          <w:lang w:val="kk-KZ"/>
        </w:rPr>
        <w:t>17) 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 біржолғы зейнетақы төлемдеріне ,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w:t>
      </w:r>
      <w:r w:rsidR="005716C6" w:rsidRPr="0023246D">
        <w:rPr>
          <w:color w:val="auto"/>
          <w:sz w:val="20"/>
          <w:lang w:val="kk-KZ"/>
        </w:rPr>
        <w:t xml:space="preserve">нысты аударымдарды қоспағанда, </w:t>
      </w:r>
      <w:r w:rsidRPr="0023246D">
        <w:rPr>
          <w:color w:val="auto"/>
          <w:sz w:val="20"/>
          <w:lang w:val="kk-KZ"/>
        </w:rPr>
        <w:t>Банктегі және екінші деңгейдегі банктердегі үшінші тұлғалардың жинақ және (немесе) ағымдағы шоттарына аударымдарды жүзеге асырмауға құқылы.</w:t>
      </w:r>
    </w:p>
    <w:p w:rsidR="00822B3D" w:rsidRPr="0023246D" w:rsidRDefault="00822B3D" w:rsidP="00822B3D">
      <w:pPr>
        <w:pStyle w:val="Default"/>
        <w:ind w:firstLine="284"/>
        <w:jc w:val="both"/>
        <w:rPr>
          <w:i/>
          <w:color w:val="0070C0"/>
          <w:sz w:val="20"/>
          <w:lang w:val="kk-KZ"/>
        </w:rPr>
      </w:pPr>
      <w:r w:rsidRPr="0023246D">
        <w:rPr>
          <w:i/>
          <w:color w:val="0070C0"/>
          <w:sz w:val="20"/>
          <w:lang w:val="kk-KZ"/>
        </w:rPr>
        <w:t>0</w:t>
      </w:r>
      <w:r w:rsidR="005716C6" w:rsidRPr="0023246D">
        <w:rPr>
          <w:i/>
          <w:color w:val="0070C0"/>
          <w:sz w:val="20"/>
          <w:lang w:val="kk-KZ"/>
        </w:rPr>
        <w:t>5.06.2024 жылғы №71 БШ-мен 4.3.</w:t>
      </w:r>
      <w:r w:rsidRPr="0023246D">
        <w:rPr>
          <w:i/>
          <w:color w:val="0070C0"/>
          <w:sz w:val="20"/>
          <w:lang w:val="kk-KZ"/>
        </w:rPr>
        <w:t xml:space="preserve"> тармақ 17) тармақшамен  толықтырылды</w:t>
      </w:r>
    </w:p>
    <w:p w:rsidR="005716C6" w:rsidRPr="0023246D" w:rsidRDefault="005716C6" w:rsidP="00822B3D">
      <w:pPr>
        <w:pStyle w:val="Default"/>
        <w:ind w:firstLine="284"/>
        <w:jc w:val="both"/>
        <w:rPr>
          <w:i/>
          <w:color w:val="0070C0"/>
          <w:sz w:val="20"/>
          <w:lang w:val="kk-KZ"/>
        </w:rPr>
      </w:pPr>
    </w:p>
    <w:p w:rsidR="004B6353" w:rsidRPr="0023246D" w:rsidRDefault="004B6353" w:rsidP="006130A9">
      <w:pPr>
        <w:autoSpaceDE w:val="0"/>
        <w:autoSpaceDN w:val="0"/>
        <w:adjustRightInd w:val="0"/>
        <w:ind w:firstLine="397"/>
        <w:jc w:val="both"/>
        <w:rPr>
          <w:b/>
          <w:sz w:val="20"/>
          <w:szCs w:val="20"/>
          <w:lang w:val="kk-KZ"/>
        </w:rPr>
      </w:pPr>
      <w:r w:rsidRPr="0023246D">
        <w:rPr>
          <w:b/>
          <w:sz w:val="20"/>
          <w:szCs w:val="20"/>
          <w:lang w:val="kk-KZ"/>
        </w:rPr>
        <w:t>4.4.</w:t>
      </w:r>
      <w:r w:rsidRPr="0023246D">
        <w:rPr>
          <w:sz w:val="20"/>
          <w:szCs w:val="20"/>
          <w:lang w:val="kk-KZ"/>
        </w:rPr>
        <w:t xml:space="preserve"> </w:t>
      </w:r>
      <w:r w:rsidRPr="0023246D">
        <w:rPr>
          <w:b/>
          <w:sz w:val="20"/>
          <w:szCs w:val="20"/>
          <w:lang w:val="kk-KZ"/>
        </w:rPr>
        <w:t>Салымшы:</w:t>
      </w:r>
    </w:p>
    <w:p w:rsidR="004B6353" w:rsidRPr="0023246D" w:rsidRDefault="004B6353" w:rsidP="006130A9">
      <w:pPr>
        <w:autoSpaceDE w:val="0"/>
        <w:autoSpaceDN w:val="0"/>
        <w:adjustRightInd w:val="0"/>
        <w:ind w:firstLine="397"/>
        <w:jc w:val="both"/>
        <w:rPr>
          <w:sz w:val="20"/>
          <w:szCs w:val="20"/>
          <w:lang w:val="kk-KZ"/>
        </w:rPr>
      </w:pPr>
      <w:r w:rsidRPr="0023246D">
        <w:rPr>
          <w:sz w:val="20"/>
          <w:szCs w:val="20"/>
          <w:lang w:val="kk-KZ"/>
        </w:rPr>
        <w:t>1) Шоттың жай-күйі туралы толық ақпарат алуға;</w:t>
      </w:r>
    </w:p>
    <w:p w:rsidR="009F202F" w:rsidRPr="0023246D" w:rsidRDefault="004B6353" w:rsidP="006130A9">
      <w:pPr>
        <w:autoSpaceDE w:val="0"/>
        <w:autoSpaceDN w:val="0"/>
        <w:adjustRightInd w:val="0"/>
        <w:ind w:firstLine="397"/>
        <w:jc w:val="both"/>
        <w:rPr>
          <w:sz w:val="20"/>
          <w:szCs w:val="20"/>
          <w:lang w:val="kk-KZ"/>
        </w:rPr>
      </w:pPr>
      <w:r w:rsidRPr="0023246D">
        <w:rPr>
          <w:sz w:val="20"/>
          <w:szCs w:val="20"/>
          <w:lang w:val="kk-KZ"/>
        </w:rPr>
        <w:t xml:space="preserve">2) </w:t>
      </w:r>
      <w:r w:rsidR="009F202F" w:rsidRPr="0023246D">
        <w:rPr>
          <w:sz w:val="20"/>
          <w:szCs w:val="20"/>
          <w:lang w:val="kk-KZ"/>
        </w:rPr>
        <w:t xml:space="preserve">Банктің келісімімен депозиттік қызмет көрсету операцияларын </w:t>
      </w:r>
      <w:r w:rsidR="00336575" w:rsidRPr="0023246D">
        <w:rPr>
          <w:sz w:val="20"/>
          <w:szCs w:val="20"/>
          <w:lang w:val="kk-KZ"/>
        </w:rPr>
        <w:t xml:space="preserve">(ТҚЖ Салымдарын бөлу, біріктіру, ТҚЖ шарты бойынша құқықтар мен міндеттемелерді шегіну), </w:t>
      </w:r>
      <w:r w:rsidR="009F202F" w:rsidRPr="0023246D">
        <w:rPr>
          <w:sz w:val="20"/>
          <w:szCs w:val="20"/>
          <w:lang w:val="kk-KZ"/>
        </w:rPr>
        <w:t xml:space="preserve"> </w:t>
      </w:r>
      <w:r w:rsidR="00564609" w:rsidRPr="0023246D">
        <w:rPr>
          <w:sz w:val="20"/>
          <w:szCs w:val="20"/>
          <w:lang w:val="kk-KZ"/>
        </w:rPr>
        <w:t>ТҚЖ шарты бойынша талап</w:t>
      </w:r>
      <w:r w:rsidR="00D26826" w:rsidRPr="0023246D">
        <w:rPr>
          <w:sz w:val="20"/>
          <w:szCs w:val="20"/>
          <w:lang w:val="kk-KZ"/>
        </w:rPr>
        <w:t xml:space="preserve"> құқықтарының кепілі</w:t>
      </w:r>
      <w:r w:rsidR="00564609" w:rsidRPr="0023246D">
        <w:rPr>
          <w:sz w:val="20"/>
          <w:szCs w:val="20"/>
          <w:lang w:val="kk-KZ"/>
        </w:rPr>
        <w:t>н жүзеге асыруға</w:t>
      </w:r>
      <w:r w:rsidR="00D26826" w:rsidRPr="0023246D">
        <w:rPr>
          <w:sz w:val="20"/>
          <w:szCs w:val="20"/>
          <w:lang w:val="kk-KZ"/>
        </w:rPr>
        <w:t xml:space="preserve">, сондай-ақ Шарт талаптарын өзгертуге; </w:t>
      </w:r>
    </w:p>
    <w:p w:rsidR="00430625" w:rsidRPr="0023246D" w:rsidRDefault="00430625" w:rsidP="006130A9">
      <w:pPr>
        <w:ind w:firstLine="397"/>
        <w:jc w:val="both"/>
        <w:rPr>
          <w:sz w:val="20"/>
          <w:szCs w:val="20"/>
          <w:lang w:val="kk-KZ"/>
        </w:rPr>
      </w:pPr>
      <w:r w:rsidRPr="0023246D">
        <w:rPr>
          <w:sz w:val="20"/>
          <w:szCs w:val="20"/>
          <w:lang w:val="kk-KZ"/>
        </w:rPr>
        <w:t xml:space="preserve">       3) Шарт туралы жинақталған ақшаның ең төменгі қажетті мөлшерін жинап, бағалау көрсеткішінің қажетті мәніне жеткен кезде (таңдалған Шарт туралы тарифтік бағдарламада көзделген) Шартта көзделген сыйақы мөлшері және мерзімі бойынша сомасындағы тұрғын үй заемын беру туралы өтінішімен Банкке хабарласуға (Шарт бойынша таңдалған тарифтік бағдарлама). Бұл ретте, Банк талаптарына сәйкес төлем қабілеттілігін қамту және бекіту міндетті болып табылады;</w:t>
      </w:r>
    </w:p>
    <w:p w:rsidR="00430625" w:rsidRPr="0023246D" w:rsidRDefault="00430625" w:rsidP="006130A9">
      <w:pPr>
        <w:autoSpaceDE w:val="0"/>
        <w:autoSpaceDN w:val="0"/>
        <w:adjustRightInd w:val="0"/>
        <w:ind w:firstLine="397"/>
        <w:jc w:val="both"/>
        <w:rPr>
          <w:sz w:val="20"/>
          <w:szCs w:val="20"/>
          <w:lang w:val="kk-KZ"/>
        </w:rPr>
      </w:pPr>
      <w:r w:rsidRPr="0023246D">
        <w:rPr>
          <w:sz w:val="20"/>
          <w:szCs w:val="20"/>
          <w:lang w:val="kk-KZ"/>
        </w:rPr>
        <w:t>4) жинақталған ақшаның ең төменгі қажетті мөлшерін жинаған, бірақ бағалау көрсеткішінің қажетті мәніне жетпеген жағдайда, Банкке аралық тұрғын үй займ беру туралы өтінішпен жолдануға құқылы. Банктің талаптары және аралық тұрғын үй заемының талаптарын Банк қосымша белгілейді, бұл ретте аралық тұрғын үй заемын беру Банктің міндеті болып табылмайды, Банк бос ақшаның болмауы себебін қоса, кез келген негіздер бойынша аралық тұрғын үй заемын беруден бас тартуға;</w:t>
      </w:r>
    </w:p>
    <w:p w:rsidR="00430625" w:rsidRPr="0023246D" w:rsidRDefault="004E7994" w:rsidP="006130A9">
      <w:pPr>
        <w:autoSpaceDE w:val="0"/>
        <w:autoSpaceDN w:val="0"/>
        <w:adjustRightInd w:val="0"/>
        <w:ind w:firstLine="397"/>
        <w:jc w:val="both"/>
        <w:rPr>
          <w:sz w:val="20"/>
          <w:szCs w:val="20"/>
          <w:lang w:val="kk-KZ"/>
        </w:rPr>
      </w:pPr>
      <w:r w:rsidRPr="0023246D">
        <w:rPr>
          <w:sz w:val="20"/>
          <w:szCs w:val="20"/>
          <w:lang w:val="kk-KZ"/>
        </w:rPr>
        <w:t xml:space="preserve">5) </w:t>
      </w:r>
      <w:r w:rsidR="00E37B2E" w:rsidRPr="0023246D">
        <w:rPr>
          <w:sz w:val="20"/>
          <w:szCs w:val="20"/>
          <w:lang w:val="kk-KZ"/>
        </w:rPr>
        <w:t xml:space="preserve">Банктік </w:t>
      </w:r>
      <w:r w:rsidRPr="0023246D">
        <w:rPr>
          <w:sz w:val="20"/>
          <w:szCs w:val="20"/>
          <w:lang w:val="kk-KZ"/>
        </w:rPr>
        <w:t>заем</w:t>
      </w:r>
      <w:r w:rsidR="00E37B2E" w:rsidRPr="0023246D">
        <w:rPr>
          <w:sz w:val="20"/>
          <w:szCs w:val="20"/>
          <w:lang w:val="kk-KZ"/>
        </w:rPr>
        <w:t xml:space="preserve">ын алудан бас тартқан </w:t>
      </w:r>
      <w:r w:rsidRPr="0023246D">
        <w:rPr>
          <w:sz w:val="20"/>
          <w:szCs w:val="20"/>
          <w:lang w:val="kk-KZ"/>
        </w:rPr>
        <w:t xml:space="preserve"> </w:t>
      </w:r>
      <w:r w:rsidR="00430625" w:rsidRPr="0023246D">
        <w:rPr>
          <w:sz w:val="20"/>
          <w:szCs w:val="20"/>
          <w:lang w:val="kk-KZ"/>
        </w:rPr>
        <w:t xml:space="preserve">ТҚЖ салымын және есептелген сыйақыны алуға құқылы. Мұндай жағдайда мемлекет сыйлығын Қазақстан Республикасының заңнамасында көзделген жағдайда ғана алуы мүмкін болады; </w:t>
      </w:r>
    </w:p>
    <w:p w:rsidR="004E7994" w:rsidRPr="0023246D" w:rsidRDefault="004E7994" w:rsidP="006130A9">
      <w:pPr>
        <w:autoSpaceDE w:val="0"/>
        <w:autoSpaceDN w:val="0"/>
        <w:adjustRightInd w:val="0"/>
        <w:ind w:firstLine="397"/>
        <w:jc w:val="both"/>
        <w:rPr>
          <w:sz w:val="20"/>
          <w:szCs w:val="20"/>
          <w:lang w:val="kk-KZ"/>
        </w:rPr>
      </w:pPr>
      <w:r w:rsidRPr="0023246D">
        <w:rPr>
          <w:sz w:val="20"/>
          <w:szCs w:val="20"/>
          <w:lang w:val="kk-KZ"/>
        </w:rPr>
        <w:t xml:space="preserve">6) Шоттан ақшаның дүрыс  алынғандығын растайтын құжаттар көшірмесін Банктен талап етуге; </w:t>
      </w:r>
    </w:p>
    <w:p w:rsidR="008477E2" w:rsidRPr="0023246D" w:rsidRDefault="008477E2" w:rsidP="006130A9">
      <w:pPr>
        <w:autoSpaceDE w:val="0"/>
        <w:autoSpaceDN w:val="0"/>
        <w:adjustRightInd w:val="0"/>
        <w:ind w:firstLine="397"/>
        <w:jc w:val="both"/>
        <w:rPr>
          <w:sz w:val="20"/>
          <w:szCs w:val="20"/>
          <w:lang w:val="kk-KZ"/>
        </w:rPr>
      </w:pPr>
      <w:r w:rsidRPr="0023246D">
        <w:rPr>
          <w:sz w:val="20"/>
          <w:szCs w:val="20"/>
          <w:lang w:val="kk-KZ"/>
        </w:rPr>
        <w:t xml:space="preserve">7) Қазақстан Республикасының заңнамасына және Банктің ішкі құжаттарына  сәйкес, Шартқа сәйкес туындайтын  құқықтар мен міндеттері шегінетіні туралы  (әрі қарай-шегіну туралы өтініш) Банкке өтініш беруге; </w:t>
      </w:r>
    </w:p>
    <w:p w:rsidR="00ED2AB7" w:rsidRPr="0023246D" w:rsidRDefault="008477E2" w:rsidP="00ED2AB7">
      <w:pPr>
        <w:autoSpaceDE w:val="0"/>
        <w:autoSpaceDN w:val="0"/>
        <w:adjustRightInd w:val="0"/>
        <w:ind w:firstLine="397"/>
        <w:jc w:val="both"/>
        <w:rPr>
          <w:sz w:val="20"/>
          <w:szCs w:val="20"/>
          <w:lang w:val="kk-KZ"/>
        </w:rPr>
      </w:pPr>
      <w:r w:rsidRPr="0023246D">
        <w:rPr>
          <w:sz w:val="20"/>
          <w:szCs w:val="20"/>
          <w:lang w:val="kk-KZ"/>
        </w:rPr>
        <w:t>8) Банктің Комиссияларының көлемімен танысуға, соның ішінде ТҚЖ Салымы бойынша параметрлерді өзгертуге</w:t>
      </w:r>
      <w:r w:rsidR="006A28B5" w:rsidRPr="0023246D">
        <w:rPr>
          <w:sz w:val="20"/>
          <w:szCs w:val="20"/>
          <w:lang w:val="kk-KZ"/>
        </w:rPr>
        <w:t>;</w:t>
      </w:r>
    </w:p>
    <w:p w:rsidR="006A28B5" w:rsidRPr="0023246D" w:rsidRDefault="006A28B5" w:rsidP="00ED2AB7">
      <w:pPr>
        <w:autoSpaceDE w:val="0"/>
        <w:autoSpaceDN w:val="0"/>
        <w:adjustRightInd w:val="0"/>
        <w:ind w:firstLine="397"/>
        <w:jc w:val="both"/>
        <w:rPr>
          <w:sz w:val="14"/>
          <w:szCs w:val="20"/>
          <w:lang w:val="kk-KZ"/>
        </w:rPr>
      </w:pPr>
      <w:r w:rsidRPr="0023246D">
        <w:rPr>
          <w:sz w:val="20"/>
          <w:szCs w:val="24"/>
          <w:lang w:val="kk-KZ"/>
        </w:rPr>
        <w:t>9) Қазақстан Республикасындағы салықтық резиденттікті растайтын құжатты Банкке ұсынумен Жалпы талаптардың 4.3-тармағының 13) тармақшасына сәйкес ұсталған жеке табыс салығы сомасын қайтару туралы өтінішпен Банкке хабарласуға  құқылы.</w:t>
      </w:r>
    </w:p>
    <w:p w:rsidR="00ED2AB7" w:rsidRPr="0023246D" w:rsidRDefault="00940795" w:rsidP="00ED2AB7">
      <w:pPr>
        <w:autoSpaceDE w:val="0"/>
        <w:autoSpaceDN w:val="0"/>
        <w:adjustRightInd w:val="0"/>
        <w:ind w:firstLine="397"/>
        <w:jc w:val="both"/>
        <w:rPr>
          <w:b/>
          <w:color w:val="0070C0"/>
          <w:sz w:val="20"/>
          <w:szCs w:val="20"/>
          <w:lang w:val="kk-KZ"/>
        </w:rPr>
      </w:pPr>
      <w:r w:rsidRPr="0023246D">
        <w:rPr>
          <w:i/>
          <w:color w:val="0070C0"/>
          <w:sz w:val="20"/>
          <w:szCs w:val="20"/>
          <w:lang w:val="kk-KZ"/>
        </w:rPr>
        <w:t xml:space="preserve">09.11.2018 жылғы №74 </w:t>
      </w:r>
      <w:r w:rsidR="00ED2AB7" w:rsidRPr="0023246D">
        <w:rPr>
          <w:i/>
          <w:color w:val="0070C0"/>
          <w:sz w:val="20"/>
          <w:szCs w:val="20"/>
          <w:lang w:val="kk-KZ"/>
        </w:rPr>
        <w:t>БШ</w:t>
      </w:r>
      <w:r w:rsidRPr="0023246D">
        <w:rPr>
          <w:i/>
          <w:color w:val="0070C0"/>
          <w:sz w:val="20"/>
          <w:szCs w:val="20"/>
          <w:lang w:val="kk-KZ"/>
        </w:rPr>
        <w:t xml:space="preserve">-мен 4.4. тармақ </w:t>
      </w:r>
      <w:r w:rsidR="00ED2AB7" w:rsidRPr="0023246D">
        <w:rPr>
          <w:i/>
          <w:color w:val="0070C0"/>
          <w:sz w:val="20"/>
          <w:szCs w:val="20"/>
          <w:lang w:val="kk-KZ"/>
        </w:rPr>
        <w:t xml:space="preserve"> 8) тармақшасымен толықтырылды</w:t>
      </w:r>
    </w:p>
    <w:p w:rsidR="008477E2" w:rsidRPr="0023246D" w:rsidRDefault="008477E2" w:rsidP="006130A9">
      <w:pPr>
        <w:autoSpaceDE w:val="0"/>
        <w:autoSpaceDN w:val="0"/>
        <w:adjustRightInd w:val="0"/>
        <w:ind w:firstLine="397"/>
        <w:jc w:val="both"/>
        <w:rPr>
          <w:sz w:val="20"/>
          <w:szCs w:val="20"/>
          <w:lang w:val="kk-KZ"/>
        </w:rPr>
      </w:pPr>
    </w:p>
    <w:p w:rsidR="008870FA" w:rsidRPr="0023246D" w:rsidRDefault="00B542CD" w:rsidP="006130A9">
      <w:pPr>
        <w:autoSpaceDE w:val="0"/>
        <w:autoSpaceDN w:val="0"/>
        <w:adjustRightInd w:val="0"/>
        <w:ind w:firstLine="397"/>
        <w:jc w:val="center"/>
        <w:rPr>
          <w:b/>
          <w:bCs/>
          <w:sz w:val="20"/>
          <w:szCs w:val="20"/>
          <w:lang w:val="kk-KZ"/>
        </w:rPr>
      </w:pPr>
      <w:r w:rsidRPr="0023246D">
        <w:rPr>
          <w:b/>
          <w:bCs/>
          <w:sz w:val="20"/>
          <w:szCs w:val="20"/>
          <w:lang w:val="kk-KZ"/>
        </w:rPr>
        <w:t>5-тарау. Тараптардың жауапкершілігі</w:t>
      </w:r>
    </w:p>
    <w:p w:rsidR="00E21D94" w:rsidRPr="0023246D" w:rsidRDefault="00B542CD" w:rsidP="006130A9">
      <w:pPr>
        <w:autoSpaceDE w:val="0"/>
        <w:autoSpaceDN w:val="0"/>
        <w:adjustRightInd w:val="0"/>
        <w:ind w:firstLine="397"/>
        <w:jc w:val="both"/>
        <w:rPr>
          <w:sz w:val="20"/>
          <w:szCs w:val="20"/>
          <w:lang w:val="kk-KZ"/>
        </w:rPr>
      </w:pPr>
      <w:r w:rsidRPr="0023246D">
        <w:rPr>
          <w:b/>
          <w:sz w:val="20"/>
          <w:szCs w:val="20"/>
          <w:lang w:val="kk-KZ"/>
        </w:rPr>
        <w:t>5.1.</w:t>
      </w:r>
      <w:r w:rsidR="00F63B02" w:rsidRPr="0023246D">
        <w:rPr>
          <w:sz w:val="20"/>
          <w:szCs w:val="20"/>
          <w:lang w:val="kk-KZ"/>
        </w:rPr>
        <w:t xml:space="preserve"> </w:t>
      </w:r>
      <w:r w:rsidRPr="0023246D">
        <w:rPr>
          <w:sz w:val="20"/>
          <w:szCs w:val="20"/>
          <w:lang w:val="kk-KZ"/>
        </w:rPr>
        <w:t>Тараптар Шарт бойынша қабылдаған міндеттемелерін орындамаған не тиісінше орындамаған жағдайда, кінәлі Тарап Қазақстан Республикасының қолданылып жүрген заңдарына сәйкес жауапкершілікте болады.</w:t>
      </w:r>
      <w:r w:rsidR="00E21D94" w:rsidRPr="0023246D">
        <w:rPr>
          <w:sz w:val="20"/>
          <w:szCs w:val="20"/>
          <w:lang w:val="kk-KZ"/>
        </w:rPr>
        <w:t xml:space="preserve"> </w:t>
      </w:r>
    </w:p>
    <w:p w:rsidR="00BE77D4" w:rsidRPr="0023246D" w:rsidRDefault="00E21D94" w:rsidP="006130A9">
      <w:pPr>
        <w:autoSpaceDE w:val="0"/>
        <w:autoSpaceDN w:val="0"/>
        <w:adjustRightInd w:val="0"/>
        <w:ind w:firstLine="397"/>
        <w:jc w:val="both"/>
        <w:rPr>
          <w:sz w:val="20"/>
          <w:szCs w:val="20"/>
          <w:lang w:val="kk-KZ"/>
        </w:rPr>
      </w:pPr>
      <w:r w:rsidRPr="0023246D">
        <w:rPr>
          <w:b/>
          <w:sz w:val="20"/>
          <w:szCs w:val="20"/>
          <w:lang w:val="kk-KZ"/>
        </w:rPr>
        <w:t xml:space="preserve">5.2. </w:t>
      </w:r>
      <w:r w:rsidR="00BE77D4" w:rsidRPr="0023246D">
        <w:rPr>
          <w:sz w:val="20"/>
          <w:szCs w:val="20"/>
          <w:lang w:val="kk-KZ"/>
        </w:rPr>
        <w:t>Салымшы Шарттың барлық талаптарын орындаған жағдайда, егер Салымшы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rsidR="00E36FFF" w:rsidRPr="0023246D" w:rsidRDefault="00CA58D5" w:rsidP="00693AB0">
      <w:pPr>
        <w:autoSpaceDE w:val="0"/>
        <w:autoSpaceDN w:val="0"/>
        <w:adjustRightInd w:val="0"/>
        <w:ind w:firstLine="397"/>
        <w:jc w:val="both"/>
        <w:rPr>
          <w:b/>
          <w:sz w:val="20"/>
          <w:szCs w:val="20"/>
          <w:lang w:val="kk-KZ"/>
        </w:rPr>
      </w:pPr>
      <w:r w:rsidRPr="0023246D">
        <w:rPr>
          <w:b/>
          <w:sz w:val="20"/>
          <w:szCs w:val="20"/>
          <w:lang w:val="kk-KZ"/>
        </w:rPr>
        <w:t xml:space="preserve">5.3. </w:t>
      </w:r>
      <w:r w:rsidR="00491CB2" w:rsidRPr="0023246D">
        <w:rPr>
          <w:b/>
          <w:sz w:val="20"/>
          <w:szCs w:val="20"/>
          <w:lang w:val="kk-KZ"/>
        </w:rPr>
        <w:t xml:space="preserve"> </w:t>
      </w:r>
      <w:r w:rsidR="00491CB2" w:rsidRPr="0023246D">
        <w:rPr>
          <w:sz w:val="20"/>
          <w:szCs w:val="20"/>
          <w:lang w:val="kk-KZ"/>
        </w:rPr>
        <w:t xml:space="preserve">Тараптар </w:t>
      </w:r>
      <w:r w:rsidR="00A425C6" w:rsidRPr="0023246D">
        <w:rPr>
          <w:sz w:val="20"/>
          <w:szCs w:val="20"/>
          <w:lang w:val="kk-KZ"/>
        </w:rPr>
        <w:t>Шарт бойынша өзіне алынған міндеттемелер</w:t>
      </w:r>
      <w:r w:rsidR="00400079" w:rsidRPr="0023246D">
        <w:rPr>
          <w:sz w:val="20"/>
          <w:szCs w:val="20"/>
          <w:lang w:val="kk-KZ"/>
        </w:rPr>
        <w:t xml:space="preserve"> </w:t>
      </w:r>
      <w:r w:rsidR="00A425C6" w:rsidRPr="0023246D">
        <w:rPr>
          <w:sz w:val="20"/>
          <w:szCs w:val="20"/>
          <w:lang w:val="kk-KZ"/>
        </w:rPr>
        <w:t xml:space="preserve">бұзылғаны үшін </w:t>
      </w:r>
      <w:r w:rsidR="00491CB2" w:rsidRPr="0023246D">
        <w:rPr>
          <w:sz w:val="20"/>
          <w:szCs w:val="20"/>
          <w:lang w:val="kk-KZ"/>
        </w:rPr>
        <w:t>жауапкершілік арқаламайды.</w:t>
      </w:r>
      <w:r w:rsidR="00491CB2" w:rsidRPr="0023246D">
        <w:rPr>
          <w:b/>
          <w:sz w:val="20"/>
          <w:szCs w:val="20"/>
          <w:lang w:val="kk-KZ"/>
        </w:rPr>
        <w:t xml:space="preserve"> </w:t>
      </w:r>
      <w:r w:rsidR="00E36FFF" w:rsidRPr="0023246D">
        <w:rPr>
          <w:sz w:val="20"/>
          <w:szCs w:val="20"/>
          <w:lang w:val="ky-KG"/>
        </w:rPr>
        <w:t xml:space="preserve">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w:t>
      </w:r>
      <w:r w:rsidR="00807BA9" w:rsidRPr="0023246D">
        <w:rPr>
          <w:sz w:val="20"/>
          <w:szCs w:val="20"/>
          <w:lang w:val="ky-KG"/>
        </w:rPr>
        <w:t xml:space="preserve">Шарт бойынша міндеттемелердің </w:t>
      </w:r>
      <w:r w:rsidR="00E36FFF" w:rsidRPr="0023246D">
        <w:rPr>
          <w:sz w:val="20"/>
          <w:szCs w:val="20"/>
          <w:lang w:val="ky-KG"/>
        </w:rPr>
        <w:t xml:space="preserve">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торабының ақаулануы, Банктің немесе </w:t>
      </w:r>
      <w:r w:rsidR="00BD58AD" w:rsidRPr="0023246D">
        <w:rPr>
          <w:sz w:val="20"/>
          <w:szCs w:val="20"/>
          <w:lang w:val="ky-KG"/>
        </w:rPr>
        <w:t xml:space="preserve">Салымшының </w:t>
      </w:r>
      <w:r w:rsidR="00E36FFF" w:rsidRPr="0023246D">
        <w:rPr>
          <w:sz w:val="20"/>
          <w:szCs w:val="20"/>
          <w:lang w:val="ky-KG"/>
        </w:rPr>
        <w:t xml:space="preserve">кінәсі болмаған жағдайда үшінші тұлғалардың заңсыз әрекеттері жатады. </w:t>
      </w:r>
    </w:p>
    <w:p w:rsidR="002F4567" w:rsidRPr="0023246D" w:rsidRDefault="002F4567" w:rsidP="006130A9">
      <w:pPr>
        <w:autoSpaceDE w:val="0"/>
        <w:autoSpaceDN w:val="0"/>
        <w:adjustRightInd w:val="0"/>
        <w:ind w:firstLine="397"/>
        <w:jc w:val="both"/>
        <w:rPr>
          <w:b/>
          <w:sz w:val="20"/>
          <w:szCs w:val="20"/>
          <w:lang w:val="kk-KZ"/>
        </w:rPr>
      </w:pPr>
      <w:r w:rsidRPr="0023246D">
        <w:rPr>
          <w:b/>
          <w:sz w:val="20"/>
          <w:szCs w:val="20"/>
          <w:lang w:val="kk-KZ"/>
        </w:rPr>
        <w:t>5.4.</w:t>
      </w:r>
      <w:r w:rsidR="001709E1" w:rsidRPr="0023246D">
        <w:rPr>
          <w:sz w:val="20"/>
          <w:szCs w:val="20"/>
          <w:lang w:val="kk-KZ"/>
        </w:rPr>
        <w:t xml:space="preserve"> </w:t>
      </w:r>
      <w:r w:rsidR="003909F4" w:rsidRPr="0023246D">
        <w:rPr>
          <w:sz w:val="20"/>
          <w:szCs w:val="20"/>
          <w:lang w:val="kk-KZ"/>
        </w:rPr>
        <w:t>Техникалық бұзылулар болған ж</w:t>
      </w:r>
      <w:r w:rsidR="002D0B2E" w:rsidRPr="0023246D">
        <w:rPr>
          <w:sz w:val="20"/>
          <w:szCs w:val="20"/>
          <w:lang w:val="kk-KZ"/>
        </w:rPr>
        <w:t>ағдайда (электр қуат беру және байланыс желілері өшіп қалса/бұзылса, Банктің бағдарламалық қамтамасыз етулері мен дерек қорлары бұзылса, төлем жүйел</w:t>
      </w:r>
      <w:r w:rsidR="001709E1" w:rsidRPr="0023246D">
        <w:rPr>
          <w:sz w:val="20"/>
          <w:szCs w:val="20"/>
          <w:lang w:val="kk-KZ"/>
        </w:rPr>
        <w:t xml:space="preserve">еріндегі техникалық </w:t>
      </w:r>
      <w:r w:rsidR="001709E1" w:rsidRPr="0023246D">
        <w:rPr>
          <w:sz w:val="20"/>
          <w:szCs w:val="20"/>
          <w:lang w:val="kk-KZ"/>
        </w:rPr>
        <w:lastRenderedPageBreak/>
        <w:t>бұзылулар),</w:t>
      </w:r>
      <w:r w:rsidR="005D355E" w:rsidRPr="0023246D">
        <w:rPr>
          <w:sz w:val="20"/>
          <w:szCs w:val="20"/>
          <w:lang w:val="kk-KZ"/>
        </w:rPr>
        <w:t xml:space="preserve">Банккке қатысты емес себептерге байланысты туындаған және Банктің хабарламаларын және шоттар бойынша есептерді/үзінді-көшірмелерді Клиенттің уақтылы алмағаны немесе мүлде алмағаны, сондай-ақ </w:t>
      </w:r>
      <w:r w:rsidR="001709E1" w:rsidRPr="0023246D">
        <w:rPr>
          <w:sz w:val="20"/>
          <w:szCs w:val="20"/>
          <w:lang w:val="kk-KZ"/>
        </w:rPr>
        <w:t>Банктің бақылауында тұрған және Шарт талаптарын Банктің орындамауын тудырған  басқа жағдайларда Банк мүліктік жауапкершіліктен босатылады.</w:t>
      </w:r>
    </w:p>
    <w:p w:rsidR="00205B86" w:rsidRPr="0023246D" w:rsidRDefault="00205B86" w:rsidP="006130A9">
      <w:pPr>
        <w:autoSpaceDE w:val="0"/>
        <w:autoSpaceDN w:val="0"/>
        <w:adjustRightInd w:val="0"/>
        <w:ind w:firstLine="397"/>
        <w:jc w:val="both"/>
        <w:rPr>
          <w:sz w:val="20"/>
          <w:szCs w:val="20"/>
          <w:lang w:val="kk-KZ"/>
        </w:rPr>
      </w:pPr>
      <w:r w:rsidRPr="0023246D">
        <w:rPr>
          <w:b/>
          <w:sz w:val="20"/>
          <w:szCs w:val="20"/>
          <w:lang w:val="kk-KZ"/>
        </w:rPr>
        <w:t xml:space="preserve">5.5. </w:t>
      </w:r>
      <w:r w:rsidRPr="0023246D">
        <w:rPr>
          <w:sz w:val="20"/>
          <w:szCs w:val="20"/>
          <w:lang w:val="kk-KZ"/>
        </w:rPr>
        <w:t xml:space="preserve">  Банкке  уәкілетті мемлекеттік органдардың және/немесе лауазымды тұлғалардың Шот,ағымдағы шот, Шоттағы ақшаға тыйым салу, ағымдағы шоттар  бойынша шығыс операцияларын тоқтату туралы  шешімі/қаулысы, сондай-ақ Қазақстан Республикасының заңнамасына сәйкес ақшаларды </w:t>
      </w:r>
      <w:r w:rsidR="00E85808" w:rsidRPr="0023246D">
        <w:rPr>
          <w:sz w:val="20"/>
          <w:szCs w:val="20"/>
          <w:lang w:val="kk-KZ"/>
        </w:rPr>
        <w:t>даусыз (</w:t>
      </w:r>
      <w:r w:rsidRPr="0023246D">
        <w:rPr>
          <w:sz w:val="20"/>
          <w:szCs w:val="20"/>
          <w:lang w:val="kk-KZ"/>
        </w:rPr>
        <w:t>акцептісіз</w:t>
      </w:r>
      <w:r w:rsidR="00E85808" w:rsidRPr="0023246D">
        <w:rPr>
          <w:sz w:val="20"/>
          <w:szCs w:val="20"/>
          <w:lang w:val="kk-KZ"/>
        </w:rPr>
        <w:t>)</w:t>
      </w:r>
      <w:r w:rsidRPr="0023246D">
        <w:rPr>
          <w:sz w:val="20"/>
          <w:szCs w:val="20"/>
          <w:lang w:val="kk-KZ"/>
        </w:rPr>
        <w:t xml:space="preserve"> </w:t>
      </w:r>
      <w:r w:rsidR="00E85808" w:rsidRPr="0023246D">
        <w:rPr>
          <w:sz w:val="20"/>
          <w:szCs w:val="20"/>
          <w:lang w:val="kk-KZ"/>
        </w:rPr>
        <w:t>тәртіпте төлету</w:t>
      </w:r>
      <w:r w:rsidRPr="0023246D">
        <w:rPr>
          <w:sz w:val="20"/>
          <w:szCs w:val="20"/>
          <w:lang w:val="kk-KZ"/>
        </w:rPr>
        <w:t xml:space="preserve"> құқығына ие  үшінші тұлғалардың нұсқаулары  келіп түскен жағдайда, Шарт бойынша өз міндеттерін орындамауына/тиісінше орындамауына, соның ішінде Шотқа ақша есептеу мүмкін еместігіне де  Банк   жауапкершілік алмайды. </w:t>
      </w:r>
    </w:p>
    <w:p w:rsidR="00205B86" w:rsidRPr="0023246D" w:rsidRDefault="00205B86" w:rsidP="006130A9">
      <w:pPr>
        <w:autoSpaceDE w:val="0"/>
        <w:autoSpaceDN w:val="0"/>
        <w:adjustRightInd w:val="0"/>
        <w:ind w:firstLine="397"/>
        <w:jc w:val="both"/>
        <w:rPr>
          <w:sz w:val="20"/>
          <w:szCs w:val="20"/>
          <w:lang w:val="kk-KZ"/>
        </w:rPr>
      </w:pPr>
      <w:r w:rsidRPr="0023246D">
        <w:rPr>
          <w:b/>
          <w:sz w:val="20"/>
          <w:szCs w:val="20"/>
          <w:lang w:val="kk-KZ"/>
        </w:rPr>
        <w:t>5.7.</w:t>
      </w:r>
      <w:r w:rsidRPr="0023246D">
        <w:rPr>
          <w:sz w:val="20"/>
          <w:szCs w:val="20"/>
          <w:lang w:val="kk-KZ"/>
        </w:rPr>
        <w:t xml:space="preserve"> Сонымен қатар, Шоттан ақшаны  Салымшының келісімінсіз алу, Шот бойынша шығыс операцияларын тоқтату және Шотта тұрған ақшаға тыйым салу: құжаттардың тиісінше жолмен  рәсімделуі негізінде,  Қазақстан Республикасының заңнамасымен көзделген жағдайда, тәртіпте  жүргізіледі. Банк   осындай жағдайларда Салымшы арқалаған шығындар үшін жауапкершілік алмайды. </w:t>
      </w:r>
    </w:p>
    <w:p w:rsidR="004E7994" w:rsidRPr="0023246D" w:rsidRDefault="004E7994" w:rsidP="006130A9">
      <w:pPr>
        <w:autoSpaceDE w:val="0"/>
        <w:autoSpaceDN w:val="0"/>
        <w:adjustRightInd w:val="0"/>
        <w:ind w:firstLine="397"/>
        <w:jc w:val="both"/>
        <w:rPr>
          <w:sz w:val="20"/>
          <w:szCs w:val="20"/>
          <w:lang w:val="kk-KZ"/>
        </w:rPr>
      </w:pPr>
    </w:p>
    <w:p w:rsidR="00E90532" w:rsidRPr="0023246D" w:rsidRDefault="00D854F5" w:rsidP="0077522D">
      <w:pPr>
        <w:autoSpaceDE w:val="0"/>
        <w:autoSpaceDN w:val="0"/>
        <w:adjustRightInd w:val="0"/>
        <w:ind w:firstLine="397"/>
        <w:jc w:val="center"/>
        <w:rPr>
          <w:b/>
          <w:bCs/>
          <w:sz w:val="20"/>
          <w:szCs w:val="20"/>
          <w:lang w:val="kk-KZ"/>
        </w:rPr>
      </w:pPr>
      <w:r w:rsidRPr="0023246D">
        <w:rPr>
          <w:b/>
          <w:sz w:val="20"/>
          <w:szCs w:val="20"/>
          <w:lang w:val="kk-KZ"/>
        </w:rPr>
        <w:t>6-тарау.</w:t>
      </w:r>
      <w:r w:rsidRPr="0023246D">
        <w:rPr>
          <w:sz w:val="20"/>
          <w:szCs w:val="20"/>
          <w:lang w:val="kk-KZ"/>
        </w:rPr>
        <w:t xml:space="preserve"> </w:t>
      </w:r>
      <w:r w:rsidR="00B262C9" w:rsidRPr="0023246D">
        <w:rPr>
          <w:b/>
          <w:bCs/>
          <w:sz w:val="20"/>
          <w:szCs w:val="20"/>
          <w:lang w:val="kk-KZ"/>
        </w:rPr>
        <w:t>Құпиялылық</w:t>
      </w:r>
    </w:p>
    <w:p w:rsidR="00D924FB" w:rsidRPr="0023246D" w:rsidRDefault="00D924FB" w:rsidP="003B25D3">
      <w:pPr>
        <w:tabs>
          <w:tab w:val="left" w:pos="451"/>
          <w:tab w:val="left" w:pos="3331"/>
        </w:tabs>
        <w:ind w:firstLine="426"/>
        <w:jc w:val="both"/>
        <w:rPr>
          <w:sz w:val="20"/>
          <w:szCs w:val="20"/>
          <w:lang w:val="kk-KZ"/>
        </w:rPr>
      </w:pPr>
      <w:r w:rsidRPr="0023246D">
        <w:rPr>
          <w:b/>
          <w:sz w:val="20"/>
          <w:szCs w:val="20"/>
          <w:lang w:val="kk-KZ"/>
        </w:rPr>
        <w:t>6.1.</w:t>
      </w:r>
      <w:r w:rsidRPr="0023246D">
        <w:rPr>
          <w:sz w:val="20"/>
          <w:szCs w:val="20"/>
          <w:lang w:val="kk-KZ"/>
        </w:rPr>
        <w:t xml:space="preserve"> Салымшы және Банк Шарт бойынша қаржылық, коммерциялық, өзге де ақпараттарды қатаң құпиялықта сақтаулары міндетті.</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 xml:space="preserve">Осы тармақтың бірінші абзацында көзделген міндеттемелер  Банктің  (Банктің таңдауы бойынша, қағаз бетінде, сондай-ақ электронды тасымалдағышта кез келген тәсілмен) банк құпиясын, қаржылық, коммерциялық және Шарт бойынша өзге де  ақпаратты ашуға, беруге рұқсат етілетін келесі жағдайларда қолданылмайды: </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rsidR="00940795" w:rsidRPr="0023246D" w:rsidRDefault="00940795" w:rsidP="003B25D3">
      <w:pPr>
        <w:autoSpaceDE w:val="0"/>
        <w:autoSpaceDN w:val="0"/>
        <w:adjustRightInd w:val="0"/>
        <w:ind w:firstLine="426"/>
        <w:jc w:val="both"/>
        <w:rPr>
          <w:i/>
          <w:color w:val="0070C0"/>
          <w:sz w:val="20"/>
          <w:szCs w:val="20"/>
          <w:lang w:val="kk-KZ"/>
        </w:rPr>
      </w:pPr>
      <w:r w:rsidRPr="0023246D">
        <w:rPr>
          <w:i/>
          <w:color w:val="0070C0"/>
          <w:sz w:val="20"/>
          <w:szCs w:val="20"/>
          <w:lang w:val="kk-KZ"/>
        </w:rPr>
        <w:t xml:space="preserve">6.1. тармақтың </w:t>
      </w:r>
      <w:r w:rsidR="00D924FB" w:rsidRPr="0023246D">
        <w:rPr>
          <w:i/>
          <w:color w:val="0070C0"/>
          <w:sz w:val="20"/>
          <w:szCs w:val="20"/>
          <w:lang w:val="kk-KZ"/>
        </w:rPr>
        <w:t>1)</w:t>
      </w:r>
      <w:r w:rsidRPr="0023246D">
        <w:rPr>
          <w:i/>
          <w:color w:val="0070C0"/>
          <w:sz w:val="20"/>
          <w:szCs w:val="20"/>
          <w:lang w:val="kk-KZ"/>
        </w:rPr>
        <w:t xml:space="preserve"> тармақшасымен №31 БШ-</w:t>
      </w:r>
      <w:r w:rsidR="00D924FB" w:rsidRPr="0023246D">
        <w:rPr>
          <w:i/>
          <w:color w:val="0070C0"/>
          <w:sz w:val="20"/>
          <w:szCs w:val="20"/>
          <w:lang w:val="kk-KZ"/>
        </w:rPr>
        <w:t xml:space="preserve">мен </w:t>
      </w:r>
      <w:r w:rsidRPr="0023246D">
        <w:rPr>
          <w:i/>
          <w:color w:val="0070C0"/>
          <w:sz w:val="20"/>
          <w:szCs w:val="20"/>
          <w:lang w:val="kk-KZ"/>
        </w:rPr>
        <w:t xml:space="preserve">29.03.2019 жылғы келесі редакцияда </w:t>
      </w:r>
      <w:r w:rsidRPr="0023246D">
        <w:rPr>
          <w:i/>
          <w:color w:val="0070C0"/>
          <w:sz w:val="20"/>
          <w:szCs w:val="24"/>
          <w:lang w:val="kk-KZ"/>
        </w:rPr>
        <w:t>баяндалсың</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rsidR="00D924FB" w:rsidRPr="0023246D" w:rsidRDefault="009F7F44" w:rsidP="003B25D3">
      <w:pPr>
        <w:autoSpaceDE w:val="0"/>
        <w:autoSpaceDN w:val="0"/>
        <w:adjustRightInd w:val="0"/>
        <w:ind w:firstLine="426"/>
        <w:jc w:val="both"/>
        <w:rPr>
          <w:i/>
          <w:color w:val="0070C0"/>
          <w:sz w:val="20"/>
          <w:szCs w:val="20"/>
          <w:lang w:val="kk-KZ"/>
        </w:rPr>
      </w:pPr>
      <w:r w:rsidRPr="0023246D">
        <w:rPr>
          <w:i/>
          <w:color w:val="0070C0"/>
          <w:sz w:val="20"/>
          <w:szCs w:val="20"/>
          <w:lang w:val="kk-KZ"/>
        </w:rPr>
        <w:t xml:space="preserve">6.1. тармақтың </w:t>
      </w:r>
      <w:r w:rsidR="00D924FB" w:rsidRPr="0023246D">
        <w:rPr>
          <w:i/>
          <w:color w:val="0070C0"/>
          <w:sz w:val="20"/>
          <w:szCs w:val="20"/>
          <w:lang w:val="kk-KZ"/>
        </w:rPr>
        <w:t>2) тармақ</w:t>
      </w:r>
      <w:r w:rsidRPr="0023246D">
        <w:rPr>
          <w:i/>
          <w:color w:val="0070C0"/>
          <w:sz w:val="20"/>
          <w:szCs w:val="20"/>
          <w:lang w:val="kk-KZ"/>
        </w:rPr>
        <w:t>шасымен</w:t>
      </w:r>
      <w:r w:rsidR="00D924FB" w:rsidRPr="0023246D">
        <w:rPr>
          <w:i/>
          <w:color w:val="0070C0"/>
          <w:sz w:val="20"/>
          <w:szCs w:val="20"/>
          <w:lang w:val="kk-KZ"/>
        </w:rPr>
        <w:t xml:space="preserve"> </w:t>
      </w:r>
      <w:r w:rsidRPr="0023246D">
        <w:rPr>
          <w:i/>
          <w:color w:val="0070C0"/>
          <w:sz w:val="20"/>
          <w:szCs w:val="20"/>
          <w:lang w:val="kk-KZ"/>
        </w:rPr>
        <w:t xml:space="preserve">№6 БШ-мен </w:t>
      </w:r>
      <w:r w:rsidR="00D924FB" w:rsidRPr="0023246D">
        <w:rPr>
          <w:i/>
          <w:color w:val="0070C0"/>
          <w:sz w:val="20"/>
          <w:szCs w:val="20"/>
          <w:lang w:val="kk-KZ"/>
        </w:rPr>
        <w:t xml:space="preserve">24.01.2019 жылғы </w:t>
      </w:r>
      <w:r w:rsidRPr="0023246D">
        <w:rPr>
          <w:i/>
          <w:color w:val="0070C0"/>
          <w:sz w:val="20"/>
          <w:szCs w:val="20"/>
          <w:lang w:val="kk-KZ"/>
        </w:rPr>
        <w:t xml:space="preserve">келесі редакцияда </w:t>
      </w:r>
      <w:r w:rsidRPr="0023246D">
        <w:rPr>
          <w:i/>
          <w:color w:val="0070C0"/>
          <w:sz w:val="20"/>
          <w:szCs w:val="24"/>
          <w:lang w:val="kk-KZ"/>
        </w:rPr>
        <w:t>баяндалсың</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3) Салымшы Шарт бойынша өз құқықтары мен міндеттемелерін үшінші тұлғаға берген жағдайда мәліметтер беру;</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4) Салымшыларды тарту және Банктің Салымшылардың алдындағы міндеттерін орындау мақсатында Банк пен ұйым арасында жасалған ынтымақтастық келісім-шартының (болашақта жасалатын) негізінде осындай ұйымдарға (Банктің Агенттеріне) – тек Салымшыға мұндай ұйымдар Банктің атынан қызмет көрсетсе ғана (көрсетілуі мүмкін) мәліметтер беру;</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5)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rsidR="00660CBA" w:rsidRPr="0023246D" w:rsidRDefault="00660CBA" w:rsidP="003B25D3">
      <w:pPr>
        <w:tabs>
          <w:tab w:val="left" w:pos="451"/>
          <w:tab w:val="left" w:pos="3331"/>
        </w:tabs>
        <w:ind w:firstLine="426"/>
        <w:jc w:val="both"/>
        <w:rPr>
          <w:i/>
          <w:color w:val="0070C0"/>
          <w:sz w:val="20"/>
          <w:szCs w:val="20"/>
          <w:lang w:val="kk-KZ"/>
        </w:rPr>
      </w:pPr>
      <w:r w:rsidRPr="0023246D">
        <w:rPr>
          <w:i/>
          <w:color w:val="0070C0"/>
          <w:sz w:val="20"/>
          <w:szCs w:val="20"/>
          <w:lang w:val="kk-KZ"/>
        </w:rPr>
        <w:t xml:space="preserve">6.1. тармақтың </w:t>
      </w:r>
      <w:r w:rsidR="00D924FB" w:rsidRPr="0023246D">
        <w:rPr>
          <w:i/>
          <w:color w:val="0070C0"/>
          <w:sz w:val="20"/>
          <w:szCs w:val="20"/>
          <w:lang w:val="kk-KZ"/>
        </w:rPr>
        <w:t xml:space="preserve">5) тармақ </w:t>
      </w:r>
      <w:r w:rsidRPr="0023246D">
        <w:rPr>
          <w:i/>
          <w:color w:val="0070C0"/>
          <w:sz w:val="20"/>
          <w:szCs w:val="20"/>
          <w:lang w:val="kk-KZ"/>
        </w:rPr>
        <w:t xml:space="preserve">№6 БШ-мен </w:t>
      </w:r>
      <w:r w:rsidR="00D924FB" w:rsidRPr="0023246D">
        <w:rPr>
          <w:i/>
          <w:color w:val="0070C0"/>
          <w:sz w:val="20"/>
          <w:szCs w:val="20"/>
          <w:lang w:val="kk-KZ"/>
        </w:rPr>
        <w:t>24.01.2019 жылғы</w:t>
      </w:r>
      <w:r w:rsidRPr="0023246D">
        <w:rPr>
          <w:i/>
          <w:color w:val="0070C0"/>
          <w:sz w:val="20"/>
          <w:szCs w:val="20"/>
          <w:lang w:val="kk-KZ"/>
        </w:rPr>
        <w:t xml:space="preserve"> келесі редакцияда </w:t>
      </w:r>
      <w:r w:rsidRPr="0023246D">
        <w:rPr>
          <w:i/>
          <w:color w:val="0070C0"/>
          <w:sz w:val="20"/>
          <w:szCs w:val="24"/>
          <w:lang w:val="kk-KZ"/>
        </w:rPr>
        <w:t>баяндалсың</w:t>
      </w:r>
    </w:p>
    <w:p w:rsidR="00D924FB" w:rsidRPr="0023246D" w:rsidRDefault="00D924FB" w:rsidP="003B25D3">
      <w:pPr>
        <w:tabs>
          <w:tab w:val="left" w:pos="451"/>
          <w:tab w:val="left" w:pos="3331"/>
        </w:tabs>
        <w:ind w:firstLine="426"/>
        <w:jc w:val="both"/>
        <w:rPr>
          <w:sz w:val="20"/>
          <w:szCs w:val="20"/>
          <w:lang w:val="kk-KZ"/>
        </w:rPr>
      </w:pPr>
      <w:r w:rsidRPr="0023246D">
        <w:rPr>
          <w:sz w:val="20"/>
          <w:szCs w:val="20"/>
          <w:lang w:val="kk-KZ"/>
        </w:rPr>
        <w:t>6) Қазақстан Республикасының заңнамасымен көзделген өзге жағдайларда.</w:t>
      </w:r>
    </w:p>
    <w:p w:rsidR="00D924FB" w:rsidRDefault="00876518" w:rsidP="003B25D3">
      <w:pPr>
        <w:tabs>
          <w:tab w:val="left" w:pos="451"/>
          <w:tab w:val="left" w:pos="3331"/>
        </w:tabs>
        <w:ind w:firstLine="426"/>
        <w:jc w:val="both"/>
        <w:rPr>
          <w:i/>
          <w:color w:val="0070C0"/>
          <w:sz w:val="20"/>
          <w:szCs w:val="20"/>
          <w:lang w:val="kk-KZ"/>
        </w:rPr>
      </w:pPr>
      <w:r w:rsidRPr="0023246D">
        <w:rPr>
          <w:i/>
          <w:color w:val="0070C0"/>
          <w:sz w:val="20"/>
          <w:szCs w:val="20"/>
          <w:lang w:val="kk-KZ"/>
        </w:rPr>
        <w:t>6.1.</w:t>
      </w:r>
      <w:r w:rsidR="0063586E" w:rsidRPr="0023246D">
        <w:rPr>
          <w:i/>
          <w:color w:val="0070C0"/>
          <w:sz w:val="20"/>
          <w:szCs w:val="20"/>
          <w:lang w:val="kk-KZ"/>
        </w:rPr>
        <w:t xml:space="preserve"> тармақ БШ-мен</w:t>
      </w:r>
      <w:r w:rsidR="00D924FB" w:rsidRPr="0023246D">
        <w:rPr>
          <w:i/>
          <w:color w:val="0070C0"/>
          <w:sz w:val="20"/>
          <w:szCs w:val="20"/>
          <w:lang w:val="kk-KZ"/>
        </w:rPr>
        <w:t xml:space="preserve"> 01.08.2019 ж. № 76 өзгертілді</w:t>
      </w:r>
    </w:p>
    <w:p w:rsidR="003B25D3" w:rsidRPr="003B25D3" w:rsidRDefault="003B25D3" w:rsidP="003B25D3">
      <w:pPr>
        <w:tabs>
          <w:tab w:val="left" w:pos="451"/>
          <w:tab w:val="left" w:pos="3331"/>
        </w:tabs>
        <w:ind w:firstLine="426"/>
        <w:jc w:val="both"/>
        <w:rPr>
          <w:sz w:val="20"/>
          <w:szCs w:val="20"/>
          <w:lang w:val="kk-KZ"/>
        </w:rPr>
      </w:pPr>
      <w:r w:rsidRPr="002A0412">
        <w:rPr>
          <w:sz w:val="20"/>
          <w:szCs w:val="20"/>
          <w:lang w:val="kk-KZ"/>
        </w:rPr>
        <w:t>7)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p>
    <w:p w:rsidR="003B25D3" w:rsidRPr="0023246D" w:rsidRDefault="003B25D3" w:rsidP="003B25D3">
      <w:pPr>
        <w:autoSpaceDE w:val="0"/>
        <w:autoSpaceDN w:val="0"/>
        <w:adjustRightInd w:val="0"/>
        <w:ind w:firstLine="397"/>
        <w:jc w:val="both"/>
        <w:rPr>
          <w:b/>
          <w:color w:val="0070C0"/>
          <w:sz w:val="20"/>
          <w:szCs w:val="20"/>
          <w:lang w:val="kk-KZ"/>
        </w:rPr>
      </w:pPr>
      <w:r>
        <w:rPr>
          <w:i/>
          <w:color w:val="0070C0"/>
          <w:sz w:val="20"/>
          <w:szCs w:val="20"/>
          <w:lang w:val="kk-KZ"/>
        </w:rPr>
        <w:t>11.03.2025 жылғы №29</w:t>
      </w:r>
      <w:r w:rsidRPr="0023246D">
        <w:rPr>
          <w:i/>
          <w:color w:val="0070C0"/>
          <w:sz w:val="20"/>
          <w:szCs w:val="20"/>
          <w:lang w:val="kk-KZ"/>
        </w:rPr>
        <w:t xml:space="preserve"> БШ</w:t>
      </w:r>
      <w:r>
        <w:rPr>
          <w:i/>
          <w:color w:val="0070C0"/>
          <w:sz w:val="20"/>
          <w:szCs w:val="20"/>
          <w:lang w:val="kk-KZ"/>
        </w:rPr>
        <w:t>-мен 6.1</w:t>
      </w:r>
      <w:r w:rsidRPr="0023246D">
        <w:rPr>
          <w:i/>
          <w:color w:val="0070C0"/>
          <w:sz w:val="20"/>
          <w:szCs w:val="20"/>
          <w:lang w:val="kk-KZ"/>
        </w:rPr>
        <w:t xml:space="preserve">. тармақ </w:t>
      </w:r>
      <w:r>
        <w:rPr>
          <w:i/>
          <w:color w:val="0070C0"/>
          <w:sz w:val="20"/>
          <w:szCs w:val="20"/>
          <w:lang w:val="kk-KZ"/>
        </w:rPr>
        <w:t xml:space="preserve"> 7</w:t>
      </w:r>
      <w:r w:rsidRPr="0023246D">
        <w:rPr>
          <w:i/>
          <w:color w:val="0070C0"/>
          <w:sz w:val="20"/>
          <w:szCs w:val="20"/>
          <w:lang w:val="kk-KZ"/>
        </w:rPr>
        <w:t>) тармақшасымен толықтырылды</w:t>
      </w:r>
    </w:p>
    <w:p w:rsidR="00D924FB" w:rsidRPr="0023246D" w:rsidRDefault="00D924FB" w:rsidP="006130A9">
      <w:pPr>
        <w:tabs>
          <w:tab w:val="left" w:pos="451"/>
          <w:tab w:val="left" w:pos="3331"/>
        </w:tabs>
        <w:ind w:firstLine="397"/>
        <w:rPr>
          <w:b/>
          <w:sz w:val="20"/>
          <w:szCs w:val="20"/>
          <w:lang w:val="kk-KZ"/>
        </w:rPr>
      </w:pPr>
    </w:p>
    <w:p w:rsidR="00E90532" w:rsidRPr="0023246D" w:rsidRDefault="00CD0C2C" w:rsidP="0077522D">
      <w:pPr>
        <w:autoSpaceDE w:val="0"/>
        <w:autoSpaceDN w:val="0"/>
        <w:adjustRightInd w:val="0"/>
        <w:ind w:firstLine="397"/>
        <w:jc w:val="center"/>
        <w:rPr>
          <w:b/>
          <w:bCs/>
          <w:sz w:val="20"/>
          <w:szCs w:val="20"/>
          <w:lang w:val="kk-KZ"/>
        </w:rPr>
      </w:pPr>
      <w:r w:rsidRPr="0023246D">
        <w:rPr>
          <w:b/>
          <w:bCs/>
          <w:sz w:val="20"/>
          <w:szCs w:val="20"/>
          <w:lang w:val="kk-KZ"/>
        </w:rPr>
        <w:t xml:space="preserve">7-тарау. ТҚЖ Салымдары бойынша талаптарды және  параметрлерді өзгерту және Шартты бұзу тәртіптері </w:t>
      </w:r>
    </w:p>
    <w:p w:rsidR="00CD0C2C" w:rsidRPr="0023246D" w:rsidRDefault="00CD0C2C" w:rsidP="006130A9">
      <w:pPr>
        <w:autoSpaceDE w:val="0"/>
        <w:autoSpaceDN w:val="0"/>
        <w:adjustRightInd w:val="0"/>
        <w:ind w:firstLine="397"/>
        <w:jc w:val="both"/>
        <w:rPr>
          <w:sz w:val="20"/>
          <w:szCs w:val="20"/>
          <w:lang w:val="kk-KZ"/>
        </w:rPr>
      </w:pPr>
      <w:r w:rsidRPr="0023246D">
        <w:rPr>
          <w:b/>
          <w:sz w:val="20"/>
          <w:szCs w:val="20"/>
          <w:lang w:val="kk-KZ"/>
        </w:rPr>
        <w:t>7.1.</w:t>
      </w:r>
      <w:r w:rsidRPr="0023246D">
        <w:rPr>
          <w:sz w:val="20"/>
          <w:szCs w:val="20"/>
          <w:lang w:val="kk-KZ"/>
        </w:rPr>
        <w:t xml:space="preserve"> Шартқа өзгертулер енгізу ТҚЖ Салымдары бойынша параметрлерді өзгерткен,Жалпы талаптарды өзгерткен жағдайды  және Қазақстан Республикасының заңнамасымен көзделген басқа жағдайларды қоспағанда, Шарттың ажырамас бөлігі болып табылатын  қосымша келісімге Тараптардың қол қоюы арқылы  жазбаша түрде рәсімделеді, </w:t>
      </w:r>
    </w:p>
    <w:p w:rsidR="00CD0C2C" w:rsidRPr="0023246D" w:rsidRDefault="00CD0C2C" w:rsidP="006130A9">
      <w:pPr>
        <w:tabs>
          <w:tab w:val="left" w:pos="451"/>
          <w:tab w:val="left" w:pos="3331"/>
        </w:tabs>
        <w:ind w:firstLine="397"/>
        <w:rPr>
          <w:sz w:val="20"/>
          <w:szCs w:val="20"/>
          <w:lang w:val="kk-KZ"/>
        </w:rPr>
      </w:pPr>
      <w:r w:rsidRPr="0023246D">
        <w:rPr>
          <w:sz w:val="20"/>
          <w:szCs w:val="20"/>
          <w:lang w:val="kk-KZ"/>
        </w:rPr>
        <w:t>Банк ТҚЖ салымы бойынша параметрлерді өзгертуді   Салымшының Өтініші негізінде жүзеге асырады.   Банк Өтінішті  қабылдау/тіркеу кезінде және Салымшыға Сертификатты беру кезінде  Шарт өзгертілген болып табылады.</w:t>
      </w:r>
    </w:p>
    <w:p w:rsidR="00CD0C2C" w:rsidRPr="0023246D"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23246D">
        <w:rPr>
          <w:sz w:val="20"/>
          <w:szCs w:val="20"/>
          <w:lang w:val="kk-KZ"/>
        </w:rPr>
        <w:t xml:space="preserve"> Салымшы қол қойған Өтініш Шартта белгіленген тәртіпте  </w:t>
      </w:r>
      <w:r w:rsidR="001351E0" w:rsidRPr="0023246D">
        <w:rPr>
          <w:sz w:val="20"/>
          <w:szCs w:val="20"/>
          <w:lang w:val="kk-KZ"/>
        </w:rPr>
        <w:t xml:space="preserve"> Салымшы Шарттағы өзгертулерді </w:t>
      </w:r>
      <w:r w:rsidRPr="0023246D">
        <w:rPr>
          <w:sz w:val="20"/>
          <w:szCs w:val="20"/>
          <w:lang w:val="kk-KZ"/>
        </w:rPr>
        <w:t xml:space="preserve">ешқандай ескертусіз және қарсылықсыз растайтынын куәландырады. </w:t>
      </w:r>
    </w:p>
    <w:p w:rsidR="00CD0C2C" w:rsidRPr="0023246D"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23246D">
        <w:rPr>
          <w:sz w:val="20"/>
          <w:szCs w:val="20"/>
          <w:lang w:val="kk-KZ"/>
        </w:rPr>
        <w:t xml:space="preserve">Банк Салымшымен алдын ала келісімсіз біржақты тәртіпте Жалпы </w:t>
      </w:r>
      <w:r w:rsidR="001351E0" w:rsidRPr="0023246D">
        <w:rPr>
          <w:sz w:val="20"/>
          <w:szCs w:val="20"/>
          <w:lang w:val="kk-KZ"/>
        </w:rPr>
        <w:t xml:space="preserve">талаптарға өзгертулер енгізуге </w:t>
      </w:r>
      <w:r w:rsidRPr="0023246D">
        <w:rPr>
          <w:sz w:val="20"/>
          <w:szCs w:val="20"/>
          <w:lang w:val="kk-KZ"/>
        </w:rPr>
        <w:t xml:space="preserve">құқылы. </w:t>
      </w:r>
    </w:p>
    <w:p w:rsidR="00CD0C2C" w:rsidRPr="0023246D" w:rsidRDefault="00CD0C2C" w:rsidP="00336CEE">
      <w:pPr>
        <w:numPr>
          <w:ilvl w:val="1"/>
          <w:numId w:val="7"/>
        </w:numPr>
        <w:tabs>
          <w:tab w:val="left" w:pos="851"/>
        </w:tabs>
        <w:autoSpaceDE w:val="0"/>
        <w:autoSpaceDN w:val="0"/>
        <w:adjustRightInd w:val="0"/>
        <w:ind w:left="0" w:firstLine="397"/>
        <w:contextualSpacing/>
        <w:jc w:val="both"/>
        <w:rPr>
          <w:sz w:val="20"/>
          <w:szCs w:val="20"/>
          <w:lang w:val="kk-KZ"/>
        </w:rPr>
      </w:pPr>
      <w:r w:rsidRPr="0023246D">
        <w:rPr>
          <w:sz w:val="20"/>
          <w:szCs w:val="20"/>
          <w:lang w:val="kk-KZ"/>
        </w:rPr>
        <w:t xml:space="preserve">Салымшы Шартты  мерзімінен бұрын бұзуға,ТҚЖ Салымын  және Банктің ТҚЖ Салымдары бойынша есептелген сыйақысын Салымшы таңдаған Тарифтік бағдарлама аясында орнатылған сыйақы мөлшерлемесі бойынша  алуға, сондай-ақ Қазақстан Республикасының заңнамасында көзделген жағдайларда мемлекеттің Сыйлықақысын алуға   құқылы. </w:t>
      </w:r>
    </w:p>
    <w:p w:rsidR="00CD0C2C" w:rsidRPr="0023246D" w:rsidRDefault="00CD0C2C" w:rsidP="006130A9">
      <w:pPr>
        <w:tabs>
          <w:tab w:val="left" w:pos="851"/>
        </w:tabs>
        <w:autoSpaceDE w:val="0"/>
        <w:autoSpaceDN w:val="0"/>
        <w:adjustRightInd w:val="0"/>
        <w:ind w:firstLine="397"/>
        <w:contextualSpacing/>
        <w:jc w:val="both"/>
        <w:rPr>
          <w:sz w:val="20"/>
          <w:szCs w:val="20"/>
          <w:lang w:val="kk-KZ"/>
        </w:rPr>
      </w:pPr>
      <w:r w:rsidRPr="0023246D">
        <w:rPr>
          <w:sz w:val="20"/>
          <w:szCs w:val="20"/>
          <w:lang w:val="kk-KZ"/>
        </w:rPr>
        <w:t>Банк  Шартты бұзу кезінде Тарифтерге сәйкес Комиссияларды өндіруге құқылы.</w:t>
      </w:r>
    </w:p>
    <w:p w:rsidR="00CD0C2C" w:rsidRPr="0023246D" w:rsidRDefault="00CD0C2C" w:rsidP="00336CEE">
      <w:pPr>
        <w:pStyle w:val="a3"/>
        <w:numPr>
          <w:ilvl w:val="1"/>
          <w:numId w:val="7"/>
        </w:numPr>
        <w:tabs>
          <w:tab w:val="left" w:pos="451"/>
          <w:tab w:val="left" w:pos="851"/>
          <w:tab w:val="left" w:pos="3331"/>
        </w:tabs>
        <w:ind w:left="0" w:firstLine="397"/>
        <w:jc w:val="both"/>
        <w:rPr>
          <w:b/>
          <w:sz w:val="20"/>
          <w:szCs w:val="20"/>
          <w:lang w:val="kk-KZ"/>
        </w:rPr>
      </w:pPr>
      <w:r w:rsidRPr="0023246D">
        <w:rPr>
          <w:sz w:val="20"/>
          <w:szCs w:val="20"/>
          <w:lang w:val="kk-KZ"/>
        </w:rPr>
        <w:t>ТҚЖ Салымдары бойынша  Сертификатта басқа Тарифтік бағдар</w:t>
      </w:r>
      <w:r w:rsidR="00693AB0" w:rsidRPr="0023246D">
        <w:rPr>
          <w:sz w:val="20"/>
          <w:szCs w:val="20"/>
          <w:lang w:val="kk-KZ"/>
        </w:rPr>
        <w:t xml:space="preserve">ламаға  ауысу түрінде көрінетін </w:t>
      </w:r>
      <w:r w:rsidRPr="0023246D">
        <w:rPr>
          <w:sz w:val="20"/>
          <w:szCs w:val="20"/>
          <w:lang w:val="kk-KZ"/>
        </w:rPr>
        <w:t xml:space="preserve">параметрлерді өзгерту   Салымшы Шарт бойынша таңдаған Тарифтік бағдарламаның талаптарымен рұқсат етілген </w:t>
      </w:r>
      <w:r w:rsidRPr="0023246D">
        <w:rPr>
          <w:sz w:val="20"/>
          <w:szCs w:val="20"/>
          <w:lang w:val="kk-KZ"/>
        </w:rPr>
        <w:lastRenderedPageBreak/>
        <w:t xml:space="preserve">жағдайда ғана  мүмкін болады . Сонымен қатар, Банк Сертификатта көрінетін ТҚЖ Салымының  параметрлерін әр түзеткені үшін   Банктің ішкі құжаттарымен белгіленген  Комиссияны  өндіріп алуға  құқылы. </w:t>
      </w:r>
    </w:p>
    <w:p w:rsidR="00CD0C2C" w:rsidRPr="0023246D"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23246D">
        <w:rPr>
          <w:sz w:val="20"/>
          <w:szCs w:val="20"/>
          <w:lang w:val="kk-KZ"/>
        </w:rPr>
        <w:t xml:space="preserve">Салымшы Шарт бойынша міндеттемелерін бұзған жағдайда, Банк Шартты нақты бұзған күнге дейін 10 (он) күнтізбелік күн бұрын Салымшыға  бұл туралы жазбаша ескерте отырып, Қазақстан Республикасының заңнамасына сәйкес Шартты мерзімінен бұрын бұзуға құқылы. </w:t>
      </w:r>
    </w:p>
    <w:p w:rsidR="00CD0C2C" w:rsidRPr="0023246D"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23246D">
        <w:rPr>
          <w:sz w:val="20"/>
          <w:szCs w:val="20"/>
          <w:lang w:val="kk-KZ"/>
        </w:rPr>
        <w:t>Банк Жалпы талаптардың өзгергені туралы мұндай өзгеріс күшіне енгенге дейін 10 (он) күннен кешіктірмей, Банк бөлімшелерінде немесе Банктің Интернет-ресурсына ақпарат орналастыру арқылы хабарлайды.</w:t>
      </w:r>
    </w:p>
    <w:p w:rsidR="00CD0C2C" w:rsidRPr="0023246D"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23246D">
        <w:rPr>
          <w:sz w:val="20"/>
          <w:szCs w:val="20"/>
          <w:lang w:val="kk-KZ"/>
        </w:rPr>
        <w:t xml:space="preserve">Салымшы Жалпы талаптардың өзгертілген редакциясымен  келіспеген жағдайда, ол Шарттың өзгертілген редакциясы орналастырылған күннен бастап 10 (он) күнтізбелік күн ішінде Шартты бұзуды талап етуге құқылы. Егер Шартты бұзу бойынша көрсетілген  талап ету мерзімінде Банкке   келіп түспесе, осы жағдай Шарттың жаңа (өзгертілген) редакциясымен Салымшының  келіскенін және енгізілген өзгертулерді есепке ала отырып,  толығымен  оған қосылғанын  білдіреді. </w:t>
      </w:r>
    </w:p>
    <w:p w:rsidR="00CD0C2C" w:rsidRPr="0023246D" w:rsidRDefault="00CD0C2C" w:rsidP="00693AB0">
      <w:pPr>
        <w:pStyle w:val="a3"/>
        <w:tabs>
          <w:tab w:val="left" w:pos="851"/>
        </w:tabs>
        <w:ind w:left="0" w:firstLine="397"/>
        <w:jc w:val="both"/>
        <w:rPr>
          <w:sz w:val="20"/>
          <w:szCs w:val="20"/>
          <w:lang w:val="kk-KZ"/>
        </w:rPr>
      </w:pPr>
      <w:r w:rsidRPr="0023246D">
        <w:rPr>
          <w:sz w:val="20"/>
          <w:szCs w:val="20"/>
          <w:lang w:val="kk-KZ"/>
        </w:rPr>
        <w:t xml:space="preserve">Жалпы талаптардың бұрын әрекет еткен барлық талаптары  Банктің Интернет-ресурсында орналастырылған  Жалпы талаптардың жаңа редакциясы күшіне енген  күннен бастап  өз әрекеттерін тоқтатады. </w:t>
      </w:r>
    </w:p>
    <w:p w:rsidR="00CD0C2C" w:rsidRPr="0023246D" w:rsidRDefault="00CD0C2C" w:rsidP="00336CEE">
      <w:pPr>
        <w:pStyle w:val="a3"/>
        <w:numPr>
          <w:ilvl w:val="1"/>
          <w:numId w:val="7"/>
        </w:numPr>
        <w:tabs>
          <w:tab w:val="left" w:pos="851"/>
        </w:tabs>
        <w:ind w:left="0" w:firstLine="397"/>
        <w:jc w:val="both"/>
        <w:rPr>
          <w:sz w:val="20"/>
          <w:szCs w:val="20"/>
          <w:lang w:val="kk-KZ"/>
        </w:rPr>
      </w:pPr>
      <w:r w:rsidRPr="0023246D">
        <w:rPr>
          <w:sz w:val="20"/>
          <w:szCs w:val="20"/>
          <w:lang w:val="kk-KZ"/>
        </w:rPr>
        <w:t>Банк тарапынан  Шартты бір жақты бұзу  және Шотты жабу -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w:t>
      </w:r>
    </w:p>
    <w:p w:rsidR="00AF1650" w:rsidRPr="0023246D" w:rsidRDefault="00AF1650" w:rsidP="006130A9">
      <w:pPr>
        <w:tabs>
          <w:tab w:val="left" w:pos="451"/>
          <w:tab w:val="left" w:pos="3331"/>
        </w:tabs>
        <w:ind w:firstLine="397"/>
        <w:rPr>
          <w:b/>
          <w:sz w:val="20"/>
          <w:szCs w:val="20"/>
          <w:lang w:val="kk-KZ"/>
        </w:rPr>
      </w:pPr>
    </w:p>
    <w:p w:rsidR="003777D2" w:rsidRPr="0023246D" w:rsidRDefault="006C4524" w:rsidP="0077522D">
      <w:pPr>
        <w:tabs>
          <w:tab w:val="left" w:pos="880"/>
        </w:tabs>
        <w:ind w:firstLine="397"/>
        <w:jc w:val="center"/>
        <w:rPr>
          <w:b/>
          <w:sz w:val="20"/>
          <w:szCs w:val="20"/>
          <w:lang w:val="kk-KZ"/>
        </w:rPr>
      </w:pPr>
      <w:r w:rsidRPr="0023246D">
        <w:rPr>
          <w:b/>
          <w:sz w:val="20"/>
          <w:szCs w:val="20"/>
          <w:lang w:val="kk-KZ"/>
        </w:rPr>
        <w:t xml:space="preserve">8-тарау. Басқа талаптар </w:t>
      </w:r>
    </w:p>
    <w:p w:rsidR="006C4524" w:rsidRPr="0023246D" w:rsidRDefault="006C4524" w:rsidP="006130A9">
      <w:pPr>
        <w:framePr w:hSpace="180" w:wrap="around" w:vAnchor="page" w:hAnchor="page" w:x="693" w:y="603"/>
        <w:tabs>
          <w:tab w:val="left" w:pos="880"/>
        </w:tabs>
        <w:ind w:firstLine="397"/>
        <w:rPr>
          <w:b/>
          <w:sz w:val="20"/>
          <w:szCs w:val="20"/>
          <w:lang w:val="kk-KZ"/>
        </w:rPr>
      </w:pPr>
      <w:r w:rsidRPr="0023246D">
        <w:rPr>
          <w:b/>
          <w:sz w:val="20"/>
          <w:szCs w:val="20"/>
          <w:lang w:val="kk-KZ"/>
        </w:rPr>
        <w:t xml:space="preserve"> </w:t>
      </w:r>
    </w:p>
    <w:p w:rsidR="00781E35" w:rsidRPr="0023246D" w:rsidRDefault="006C4524"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 xml:space="preserve"> </w:t>
      </w:r>
      <w:r w:rsidR="00781E35" w:rsidRPr="0023246D">
        <w:rPr>
          <w:sz w:val="20"/>
          <w:szCs w:val="20"/>
          <w:lang w:val="kk-KZ"/>
        </w:rPr>
        <w:t xml:space="preserve">Шығыс операцияларын тоқтату, Шоттағы ақшаға арест салу, Салымшының Шотынан ақша сомасын мәжбүрлі түрде (Салымшының келісімінсіз) алуды Банк Қазақстан Республикасы заңнамасымен белгіленген тәртіпте іске асырады. </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 xml:space="preserve">Тұрғын үй құрылыс жинақ ақшаларын кепілдеу Банктің ішкі құжаттарының талаптарын сақтай отырып, Банкпен алдын-ала жазбаша келісілген жағдайда ғана мүмкін. </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14 (он төрт) жасқа дейінгі кәмелетке толмаған Салымшыға тиесілі Шарт бойынша құқықтар мен міндеттемелерді беру және/немесе Шартты бұзу бойынша операцияларды рәсімдеген кезде, ондай келісім заңнамалық актілер мен Банктің ішкі құжаттарының талаптарына сәйкес талап етілмеген жағдайды қоспағанда, жанашыр және қамқоршы органның келісімін беру қажет.</w:t>
      </w:r>
    </w:p>
    <w:p w:rsidR="00413971" w:rsidRPr="0023246D" w:rsidRDefault="00413971" w:rsidP="00173098">
      <w:pPr>
        <w:tabs>
          <w:tab w:val="left" w:pos="451"/>
          <w:tab w:val="left" w:pos="3331"/>
        </w:tabs>
        <w:jc w:val="both"/>
        <w:rPr>
          <w:i/>
          <w:color w:val="0070C0"/>
          <w:sz w:val="20"/>
          <w:szCs w:val="20"/>
          <w:lang w:val="kk-KZ"/>
        </w:rPr>
      </w:pPr>
      <w:r w:rsidRPr="0023246D">
        <w:rPr>
          <w:i/>
          <w:color w:val="FF0000"/>
          <w:sz w:val="20"/>
          <w:szCs w:val="20"/>
          <w:lang w:val="kk-KZ"/>
        </w:rPr>
        <w:tab/>
      </w:r>
      <w:r w:rsidRPr="0023246D">
        <w:rPr>
          <w:i/>
          <w:color w:val="0070C0"/>
          <w:sz w:val="20"/>
          <w:szCs w:val="20"/>
          <w:lang w:val="kk-KZ"/>
        </w:rPr>
        <w:t>8.3.  тармақ №</w:t>
      </w:r>
      <w:r w:rsidR="00480748" w:rsidRPr="0023246D">
        <w:rPr>
          <w:i/>
          <w:color w:val="0070C0"/>
          <w:sz w:val="20"/>
          <w:szCs w:val="20"/>
          <w:lang w:val="kk-KZ"/>
        </w:rPr>
        <w:t>49</w:t>
      </w:r>
      <w:r w:rsidRPr="0023246D">
        <w:rPr>
          <w:i/>
          <w:color w:val="0070C0"/>
          <w:sz w:val="20"/>
          <w:szCs w:val="20"/>
          <w:lang w:val="kk-KZ"/>
        </w:rPr>
        <w:t xml:space="preserve"> БШ-мен</w:t>
      </w:r>
      <w:r w:rsidR="00480748" w:rsidRPr="0023246D">
        <w:rPr>
          <w:i/>
          <w:color w:val="0070C0"/>
          <w:sz w:val="20"/>
          <w:szCs w:val="20"/>
          <w:lang w:val="kk-KZ"/>
        </w:rPr>
        <w:t>22</w:t>
      </w:r>
      <w:r w:rsidRPr="0023246D">
        <w:rPr>
          <w:i/>
          <w:color w:val="0070C0"/>
          <w:sz w:val="20"/>
          <w:szCs w:val="20"/>
          <w:lang w:val="kk-KZ"/>
        </w:rPr>
        <w:t>.0</w:t>
      </w:r>
      <w:r w:rsidR="00480748" w:rsidRPr="0023246D">
        <w:rPr>
          <w:i/>
          <w:color w:val="0070C0"/>
          <w:sz w:val="20"/>
          <w:szCs w:val="20"/>
          <w:lang w:val="kk-KZ"/>
        </w:rPr>
        <w:t>2.2020</w:t>
      </w:r>
      <w:r w:rsidRPr="0023246D">
        <w:rPr>
          <w:i/>
          <w:color w:val="0070C0"/>
          <w:sz w:val="20"/>
          <w:szCs w:val="20"/>
          <w:lang w:val="kk-KZ"/>
        </w:rPr>
        <w:t xml:space="preserve"> жылғы келесі редакцияда </w:t>
      </w:r>
      <w:r w:rsidRPr="0023246D">
        <w:rPr>
          <w:i/>
          <w:color w:val="0070C0"/>
          <w:sz w:val="20"/>
          <w:szCs w:val="24"/>
          <w:lang w:val="kk-KZ"/>
        </w:rPr>
        <w:t>баяндалсың</w:t>
      </w:r>
    </w:p>
    <w:p w:rsidR="00781E35" w:rsidRPr="0023246D" w:rsidRDefault="001F26FE" w:rsidP="00336CEE">
      <w:pPr>
        <w:pStyle w:val="a3"/>
        <w:numPr>
          <w:ilvl w:val="1"/>
          <w:numId w:val="8"/>
        </w:numPr>
        <w:tabs>
          <w:tab w:val="left" w:pos="709"/>
          <w:tab w:val="left" w:pos="851"/>
        </w:tabs>
        <w:autoSpaceDE w:val="0"/>
        <w:autoSpaceDN w:val="0"/>
        <w:adjustRightInd w:val="0"/>
        <w:ind w:left="0" w:firstLine="397"/>
        <w:jc w:val="both"/>
        <w:rPr>
          <w:sz w:val="20"/>
          <w:szCs w:val="20"/>
          <w:lang w:val="kk-KZ"/>
        </w:rPr>
      </w:pPr>
      <w:r w:rsidRPr="0023246D">
        <w:rPr>
          <w:sz w:val="20"/>
          <w:szCs w:val="20"/>
          <w:lang w:val="kk-KZ"/>
        </w:rPr>
        <w:t xml:space="preserve">Қазақстан Республикасының заңнамасында көзделген   көлемде және тәртіпте, депозиттерге міндетті кепілдік беретін ұйым Шарт бойынша ТҚЖ салымына кепілдік береді. </w:t>
      </w:r>
    </w:p>
    <w:p w:rsidR="001F26FE" w:rsidRPr="0023246D" w:rsidRDefault="001F26FE" w:rsidP="00030C0C">
      <w:pPr>
        <w:pStyle w:val="a3"/>
        <w:tabs>
          <w:tab w:val="left" w:pos="851"/>
        </w:tabs>
        <w:autoSpaceDE w:val="0"/>
        <w:autoSpaceDN w:val="0"/>
        <w:adjustRightInd w:val="0"/>
        <w:ind w:left="0" w:firstLine="709"/>
        <w:jc w:val="both"/>
        <w:rPr>
          <w:i/>
          <w:sz w:val="20"/>
          <w:szCs w:val="20"/>
          <w:lang w:val="kk-KZ"/>
        </w:rPr>
      </w:pPr>
      <w:r w:rsidRPr="0023246D">
        <w:rPr>
          <w:sz w:val="20"/>
          <w:szCs w:val="20"/>
          <w:lang w:val="kk-KZ"/>
        </w:rPr>
        <w:t>«Қазақстанның депозиттерге кепілдік беру қоры» АҚ бекіткен кепілдік берілген өтемді төлеудің тәрт</w:t>
      </w:r>
      <w:r w:rsidR="00F36EC4" w:rsidRPr="0023246D">
        <w:rPr>
          <w:sz w:val="20"/>
          <w:szCs w:val="20"/>
          <w:lang w:val="kk-KZ"/>
        </w:rPr>
        <w:t xml:space="preserve">ібі туралы хабарламамен Банктің </w:t>
      </w:r>
      <w:hyperlink r:id="rId8" w:history="1">
        <w:r w:rsidR="00F36EC4" w:rsidRPr="0023246D">
          <w:rPr>
            <w:rStyle w:val="a5"/>
            <w:i/>
            <w:sz w:val="20"/>
            <w:szCs w:val="20"/>
            <w:lang w:val="kk-KZ"/>
          </w:rPr>
          <w:t>https://hcsbk.kz/</w:t>
        </w:r>
      </w:hyperlink>
      <w:r w:rsidR="00F36EC4" w:rsidRPr="0023246D">
        <w:rPr>
          <w:i/>
          <w:sz w:val="20"/>
          <w:szCs w:val="20"/>
          <w:lang w:val="kk-KZ"/>
        </w:rPr>
        <w:t xml:space="preserve"> </w:t>
      </w:r>
      <w:r w:rsidRPr="0023246D">
        <w:rPr>
          <w:i/>
          <w:sz w:val="20"/>
          <w:szCs w:val="20"/>
          <w:lang w:val="kk-KZ"/>
        </w:rPr>
        <w:t xml:space="preserve">сайтында немесе келесі гиперсілтеме бойынша: </w:t>
      </w:r>
      <w:r w:rsidR="00192967" w:rsidRPr="00192967">
        <w:rPr>
          <w:rStyle w:val="a5"/>
          <w:i/>
          <w:sz w:val="20"/>
          <w:szCs w:val="20"/>
          <w:lang w:val="kk-KZ"/>
        </w:rPr>
        <w:t xml:space="preserve">https://hcsbk.kz/most-important/helpful-information/contract-templates/docs/%D0%A4%D0%BE%D1%80%D0%BC%D0%B0%20%D1%83%D0%B2%D0%B5%D0%B4%D0%BE%D0%BC%D0%BB%D0%B5%D0%BD%D0%B8%D1%8F%20%D0%BA%D0%B0%D0%B7.%20%D1%81%2001.11.2024%20%D0%B3..docx </w:t>
      </w:r>
      <w:r w:rsidR="00030C0C" w:rsidRPr="0023246D">
        <w:rPr>
          <w:i/>
          <w:sz w:val="20"/>
          <w:szCs w:val="20"/>
          <w:lang w:val="kk-KZ"/>
        </w:rPr>
        <w:t xml:space="preserve"> </w:t>
      </w:r>
      <w:r w:rsidRPr="0023246D">
        <w:rPr>
          <w:sz w:val="20"/>
          <w:szCs w:val="20"/>
          <w:lang w:val="kk-KZ"/>
        </w:rPr>
        <w:t>танысуға болады.</w:t>
      </w:r>
    </w:p>
    <w:p w:rsidR="001F26FE" w:rsidRPr="0023246D" w:rsidRDefault="001F26FE" w:rsidP="001F26FE">
      <w:pPr>
        <w:tabs>
          <w:tab w:val="left" w:pos="451"/>
          <w:tab w:val="left" w:pos="3331"/>
        </w:tabs>
        <w:ind w:firstLine="284"/>
        <w:jc w:val="both"/>
        <w:rPr>
          <w:i/>
          <w:color w:val="2E74B5" w:themeColor="accent1" w:themeShade="BF"/>
          <w:sz w:val="20"/>
          <w:szCs w:val="24"/>
          <w:lang w:val="kk-KZ"/>
        </w:rPr>
      </w:pPr>
      <w:r w:rsidRPr="0023246D">
        <w:rPr>
          <w:i/>
          <w:color w:val="2E74B5" w:themeColor="accent1" w:themeShade="BF"/>
          <w:sz w:val="20"/>
          <w:szCs w:val="20"/>
          <w:lang w:val="kk-KZ"/>
        </w:rPr>
        <w:t xml:space="preserve">8.4.  тармақ №87 БШ-мен 01.06.2021 жылғы келесі редакцияда </w:t>
      </w:r>
      <w:r w:rsidRPr="0023246D">
        <w:rPr>
          <w:i/>
          <w:color w:val="2E74B5" w:themeColor="accent1" w:themeShade="BF"/>
          <w:sz w:val="20"/>
          <w:szCs w:val="24"/>
          <w:lang w:val="kk-KZ"/>
        </w:rPr>
        <w:t>баяндалсың</w:t>
      </w:r>
    </w:p>
    <w:p w:rsidR="00C571AB" w:rsidRPr="0023246D" w:rsidRDefault="00C571AB" w:rsidP="00C571AB">
      <w:pPr>
        <w:tabs>
          <w:tab w:val="left" w:pos="451"/>
          <w:tab w:val="left" w:pos="3331"/>
        </w:tabs>
        <w:jc w:val="both"/>
        <w:rPr>
          <w:i/>
          <w:color w:val="2E74B5" w:themeColor="accent1" w:themeShade="BF"/>
          <w:sz w:val="20"/>
          <w:szCs w:val="20"/>
          <w:lang w:val="kk-KZ"/>
        </w:rPr>
      </w:pPr>
      <w:r w:rsidRPr="0023246D">
        <w:rPr>
          <w:i/>
          <w:color w:val="2E74B5" w:themeColor="accent1" w:themeShade="BF"/>
          <w:sz w:val="20"/>
          <w:szCs w:val="20"/>
          <w:lang w:val="kk-KZ"/>
        </w:rPr>
        <w:t xml:space="preserve">     8.4.  тармақ №82 БШ-мен 12.05.2023 жылғы келесі редакцияда баяндалсың</w:t>
      </w:r>
    </w:p>
    <w:p w:rsidR="00F36EC4" w:rsidRPr="0023246D" w:rsidRDefault="00F36EC4" w:rsidP="00F36EC4">
      <w:pPr>
        <w:tabs>
          <w:tab w:val="left" w:pos="451"/>
          <w:tab w:val="left" w:pos="3331"/>
        </w:tabs>
        <w:jc w:val="both"/>
        <w:rPr>
          <w:i/>
          <w:color w:val="2E74B5" w:themeColor="accent1" w:themeShade="BF"/>
          <w:sz w:val="20"/>
          <w:szCs w:val="20"/>
          <w:lang w:val="kk-KZ"/>
        </w:rPr>
      </w:pPr>
      <w:r w:rsidRPr="0023246D">
        <w:rPr>
          <w:i/>
          <w:color w:val="2E74B5" w:themeColor="accent1" w:themeShade="BF"/>
          <w:sz w:val="20"/>
          <w:szCs w:val="20"/>
          <w:lang w:val="kk-KZ"/>
        </w:rPr>
        <w:t xml:space="preserve">    8.4.  тармақ №126 БШ-мен 15.10.2024 жылғы келесі редакцияда баяндалсың</w:t>
      </w:r>
    </w:p>
    <w:p w:rsidR="001F26FE" w:rsidRPr="0023246D" w:rsidRDefault="001F26FE"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Салымшы Шартты жасау арқылы кәсіпкерлік, қорғаушылық, жеке  меншік нотариалдық, кәсіби медиаторлық  қызметпен, сондай-ақ жеке меншік сот орындаушысының қызметімен байланысты Шот бойынша операцияларды іске асырмайтындығын растайды.</w:t>
      </w:r>
    </w:p>
    <w:p w:rsidR="001F26FE" w:rsidRPr="0023246D" w:rsidRDefault="001F26FE" w:rsidP="00030C0C">
      <w:pPr>
        <w:rPr>
          <w:i/>
          <w:color w:val="0563C1" w:themeColor="hyperlink"/>
          <w:sz w:val="20"/>
          <w:szCs w:val="20"/>
          <w:u w:val="single"/>
          <w:lang w:val="kk-KZ"/>
        </w:rPr>
      </w:pPr>
      <w:r w:rsidRPr="0023246D">
        <w:rPr>
          <w:sz w:val="20"/>
          <w:szCs w:val="20"/>
          <w:lang w:val="kk-KZ"/>
        </w:rPr>
        <w:t>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Pr="0023246D">
        <w:rPr>
          <w:i/>
          <w:sz w:val="20"/>
          <w:szCs w:val="20"/>
          <w:lang w:val="kk-KZ"/>
        </w:rPr>
        <w:t xml:space="preserve">Банктің  </w:t>
      </w:r>
      <w:hyperlink r:id="rId9" w:history="1">
        <w:r w:rsidR="00F36EC4" w:rsidRPr="0023246D">
          <w:rPr>
            <w:rStyle w:val="a5"/>
            <w:i/>
            <w:sz w:val="20"/>
            <w:szCs w:val="20"/>
            <w:lang w:val="kk-KZ"/>
          </w:rPr>
          <w:t>https://hcsbk.kz/</w:t>
        </w:r>
      </w:hyperlink>
      <w:r w:rsidR="00F36EC4" w:rsidRPr="0023246D">
        <w:rPr>
          <w:i/>
          <w:sz w:val="20"/>
          <w:szCs w:val="20"/>
          <w:lang w:val="kk-KZ"/>
        </w:rPr>
        <w:t xml:space="preserve"> </w:t>
      </w:r>
      <w:r w:rsidRPr="0023246D">
        <w:rPr>
          <w:i/>
          <w:sz w:val="20"/>
          <w:szCs w:val="20"/>
          <w:lang w:val="kk-KZ"/>
        </w:rPr>
        <w:t>сайтына   орналастырылған немесе келесі гиперсілтеме бойынша:</w:t>
      </w:r>
      <w:r w:rsidR="006130EB" w:rsidRPr="0023246D">
        <w:rPr>
          <w:i/>
          <w:sz w:val="20"/>
          <w:szCs w:val="20"/>
          <w:lang w:val="kk-KZ"/>
        </w:rPr>
        <w:t xml:space="preserve"> </w:t>
      </w:r>
      <w:r w:rsidR="00192967" w:rsidRPr="00192967">
        <w:rPr>
          <w:rStyle w:val="a5"/>
          <w:i/>
          <w:sz w:val="20"/>
          <w:szCs w:val="20"/>
          <w:lang w:val="kk-KZ"/>
        </w:rPr>
        <w:t>https://hcsbk.kz/most-important/helpful-information/contract-templates/docs/%D0%A4%D0%BE%D1%80%D0%BC%D0%B0%20%D1%83%D0%B2%D0%B5%D0%B4%D0%BE%D0%BC%D0%BB%D0%B5%D0%BD%D0%B8%D1%8F%20%D0%BA%D0%B0%D0%B7.%20%D1%81%2001.11.2024%20%D0%B3..docx</w:t>
      </w:r>
      <w:r w:rsidRPr="0023246D">
        <w:rPr>
          <w:i/>
          <w:sz w:val="20"/>
          <w:szCs w:val="20"/>
          <w:lang w:val="kk-KZ"/>
        </w:rPr>
        <w:t xml:space="preserve">) </w:t>
      </w:r>
      <w:r w:rsidRPr="0023246D">
        <w:rPr>
          <w:sz w:val="20"/>
          <w:szCs w:val="20"/>
          <w:lang w:val="kk-KZ"/>
        </w:rPr>
        <w:t>танысқандығын растайды.</w:t>
      </w:r>
    </w:p>
    <w:p w:rsidR="001F26FE" w:rsidRPr="0023246D" w:rsidRDefault="00635C65" w:rsidP="001F26FE">
      <w:pPr>
        <w:tabs>
          <w:tab w:val="left" w:pos="451"/>
          <w:tab w:val="left" w:pos="3331"/>
        </w:tabs>
        <w:ind w:firstLine="284"/>
        <w:jc w:val="both"/>
        <w:rPr>
          <w:i/>
          <w:color w:val="2E74B5" w:themeColor="accent1" w:themeShade="BF"/>
          <w:sz w:val="20"/>
          <w:szCs w:val="24"/>
          <w:lang w:val="kk-KZ"/>
        </w:rPr>
      </w:pPr>
      <w:r w:rsidRPr="0023246D">
        <w:rPr>
          <w:i/>
          <w:color w:val="2E74B5" w:themeColor="accent1" w:themeShade="BF"/>
          <w:sz w:val="20"/>
          <w:szCs w:val="20"/>
          <w:lang w:val="kk-KZ"/>
        </w:rPr>
        <w:t xml:space="preserve">8.5. </w:t>
      </w:r>
      <w:r w:rsidR="001F26FE" w:rsidRPr="0023246D">
        <w:rPr>
          <w:i/>
          <w:color w:val="2E74B5" w:themeColor="accent1" w:themeShade="BF"/>
          <w:sz w:val="20"/>
          <w:szCs w:val="20"/>
          <w:lang w:val="kk-KZ"/>
        </w:rPr>
        <w:t xml:space="preserve">тармақ №87 БШ-мен 01.06.2021 жылғы келесі редакцияда </w:t>
      </w:r>
      <w:r w:rsidR="001F26FE" w:rsidRPr="0023246D">
        <w:rPr>
          <w:i/>
          <w:color w:val="2E74B5" w:themeColor="accent1" w:themeShade="BF"/>
          <w:sz w:val="20"/>
          <w:szCs w:val="24"/>
          <w:lang w:val="kk-KZ"/>
        </w:rPr>
        <w:t>баяндалсың</w:t>
      </w:r>
    </w:p>
    <w:p w:rsidR="00C571AB" w:rsidRPr="0023246D" w:rsidRDefault="00C571AB" w:rsidP="001F26FE">
      <w:pPr>
        <w:tabs>
          <w:tab w:val="left" w:pos="451"/>
          <w:tab w:val="left" w:pos="3331"/>
        </w:tabs>
        <w:ind w:firstLine="284"/>
        <w:jc w:val="both"/>
        <w:rPr>
          <w:i/>
          <w:color w:val="2E74B5" w:themeColor="accent1" w:themeShade="BF"/>
          <w:sz w:val="20"/>
          <w:szCs w:val="20"/>
          <w:lang w:val="kk-KZ"/>
        </w:rPr>
      </w:pPr>
      <w:r w:rsidRPr="0023246D">
        <w:rPr>
          <w:i/>
          <w:color w:val="2E74B5" w:themeColor="accent1" w:themeShade="BF"/>
          <w:sz w:val="20"/>
          <w:szCs w:val="20"/>
          <w:lang w:val="kk-KZ"/>
        </w:rPr>
        <w:t>8.5. тармақ №82 БШ-мен 12.05.2023 жылғы келесі редакцияда баяндалсың</w:t>
      </w:r>
    </w:p>
    <w:p w:rsidR="00F36EC4" w:rsidRPr="0023246D" w:rsidRDefault="00F36EC4" w:rsidP="00F36EC4">
      <w:pPr>
        <w:tabs>
          <w:tab w:val="left" w:pos="451"/>
          <w:tab w:val="left" w:pos="3331"/>
        </w:tabs>
        <w:ind w:firstLine="284"/>
        <w:jc w:val="both"/>
        <w:rPr>
          <w:i/>
          <w:color w:val="2E74B5" w:themeColor="accent1" w:themeShade="BF"/>
          <w:sz w:val="20"/>
          <w:szCs w:val="20"/>
          <w:lang w:val="kk-KZ"/>
        </w:rPr>
      </w:pPr>
      <w:r w:rsidRPr="0023246D">
        <w:rPr>
          <w:i/>
          <w:color w:val="2E74B5" w:themeColor="accent1" w:themeShade="BF"/>
          <w:sz w:val="20"/>
          <w:szCs w:val="20"/>
          <w:lang w:val="kk-KZ"/>
        </w:rPr>
        <w:t>8.5.  тармақ №126 БШ-мен 15.10.2024 жылғы келесі редакцияда баяндалсың</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 xml:space="preserve">Шартқа қол қойылған күннен бастап 3 (үш) ай ішінде Комиссиялық алымды төлемеген жағдайда, Шарт автоматтты түрде және толық бұзылған болып есептеледі. </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Салымшы Шарт жасаса отырып,  оның ағымдағы және/немесе жинақ шотына келіп түскен ақшадан Банкке  Банктің комиссия сомасын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Шарт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бас кеңсенің мекенжайы бойынша немесе Банктің аумақтық бөлімшелері бойынша – Қазақстан Республикасының заңнаамсына сәйкес, талапкердің қалауы бойынша қаралады.</w:t>
      </w:r>
    </w:p>
    <w:p w:rsidR="00781E35" w:rsidRPr="0023246D" w:rsidRDefault="00781E35" w:rsidP="006130A9">
      <w:pPr>
        <w:pStyle w:val="a3"/>
        <w:tabs>
          <w:tab w:val="left" w:pos="851"/>
        </w:tabs>
        <w:ind w:left="0" w:firstLine="397"/>
        <w:jc w:val="both"/>
        <w:rPr>
          <w:sz w:val="20"/>
          <w:szCs w:val="20"/>
          <w:lang w:val="kk-KZ"/>
        </w:rPr>
      </w:pPr>
      <w:r w:rsidRPr="0023246D">
        <w:rPr>
          <w:sz w:val="20"/>
          <w:szCs w:val="20"/>
          <w:lang w:val="kk-KZ"/>
        </w:rPr>
        <w:lastRenderedPageBreak/>
        <w:t>Тараптардың бірі қайтыс болған жағдайда (қайта құрылса), Шарт бойынша Тараптардың құқықтары және міндеттері олардың мұрагерлеріне (құқықты мирасқорға) ауысады.</w:t>
      </w:r>
    </w:p>
    <w:p w:rsidR="00781E35" w:rsidRPr="0023246D" w:rsidRDefault="00781E35" w:rsidP="00336CEE">
      <w:pPr>
        <w:pStyle w:val="a3"/>
        <w:numPr>
          <w:ilvl w:val="1"/>
          <w:numId w:val="8"/>
        </w:numPr>
        <w:autoSpaceDE w:val="0"/>
        <w:autoSpaceDN w:val="0"/>
        <w:adjustRightInd w:val="0"/>
        <w:ind w:left="0" w:firstLine="397"/>
        <w:jc w:val="both"/>
        <w:rPr>
          <w:sz w:val="20"/>
          <w:szCs w:val="20"/>
          <w:lang w:val="kk-KZ"/>
        </w:rPr>
      </w:pPr>
      <w:r w:rsidRPr="0023246D">
        <w:rPr>
          <w:sz w:val="20"/>
          <w:szCs w:val="20"/>
          <w:lang w:val="kk-KZ"/>
        </w:rPr>
        <w:t xml:space="preserve">Салымшы заңнамада және Жалпы талаптарда көзделген жағдайларда және тәртіпте Шарт бойынша банктік құпияны ашуға </w:t>
      </w:r>
      <w:r w:rsidRPr="0023246D">
        <w:rPr>
          <w:snapToGrid w:val="0"/>
          <w:sz w:val="20"/>
          <w:szCs w:val="20"/>
          <w:lang w:val="kk-KZ"/>
        </w:rPr>
        <w:t>Банкке келісімін береді.</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Салымшы Шартқа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 береді. Банктің ондай телефон(-дар) нөмірі(-лері) бойынша, sms- хабарламалар жолымен берген ақпараттары Шартқа қол қоюмен білдірілген Салымшының келісімімен берілген болып танылады.</w:t>
      </w:r>
    </w:p>
    <w:p w:rsidR="007410D3" w:rsidRPr="0023246D" w:rsidRDefault="001C5ED4"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sz w:val="20"/>
          <w:szCs w:val="20"/>
          <w:lang w:val="kk-KZ"/>
        </w:rPr>
        <w:t xml:space="preserve">Шартқа қол қоя отырып, Салымшы Шартта көзделген код сөзін хабарлаған/көрсеткен  кезде Клиенттің қашықтан қол жеткізу арқылы Банкке ауызша өтініш жасауы кезінде, сондай-ақ  </w:t>
      </w:r>
      <w:r w:rsidR="0035157F" w:rsidRPr="0023246D">
        <w:rPr>
          <w:sz w:val="20"/>
          <w:szCs w:val="20"/>
          <w:lang w:val="kk-KZ"/>
        </w:rPr>
        <w:t>Baspana Market жылжымайтын мүлік порталы</w:t>
      </w:r>
      <w:r w:rsidRPr="0023246D">
        <w:rPr>
          <w:sz w:val="20"/>
          <w:szCs w:val="20"/>
          <w:lang w:val="kk-KZ"/>
        </w:rPr>
        <w:t xml:space="preserve">арқылы өтініш жасауы  барысында Банктің Шарт талаптары, Шотқа жарналардың түсуі және Шоттың жағдайы туралы,  жеке тұлғалардың депозиттері бойынша өтемақы (сыйлықақы) төлеу, сондай-ақ жеке тұлғалардың депозиттері бойынша өтемақы (сыйлықақы) төлеу үшін өтініш қалыптастыру талаптары туралы  ақпаратты беруіне келісімін береді. Код сөзін үшінші тұлғаларға бергені үшін, сондай-ақ  </w:t>
      </w:r>
      <w:r w:rsidR="0035157F" w:rsidRPr="0023246D">
        <w:rPr>
          <w:sz w:val="20"/>
          <w:szCs w:val="20"/>
          <w:lang w:val="kk-KZ"/>
        </w:rPr>
        <w:t>Baspana Market жылжымайтын мүлік порталы</w:t>
      </w:r>
      <w:r w:rsidR="00C704C6" w:rsidRPr="0023246D">
        <w:rPr>
          <w:sz w:val="20"/>
          <w:szCs w:val="20"/>
          <w:lang w:val="kk-KZ"/>
        </w:rPr>
        <w:t>нда</w:t>
      </w:r>
      <w:r w:rsidRPr="0023246D">
        <w:rPr>
          <w:sz w:val="20"/>
          <w:szCs w:val="20"/>
          <w:lang w:val="kk-KZ"/>
        </w:rPr>
        <w:t xml:space="preserve"> Банктен жауап алу үшін дұрыс емес деректемелерді бергені үшін немесе деректемелерді үшінші тұлғаларға бергені үшін  жауапкершілік Салымшыға жүктеледі;</w:t>
      </w:r>
    </w:p>
    <w:p w:rsidR="001C5ED4" w:rsidRPr="0023246D" w:rsidRDefault="001C5ED4" w:rsidP="006130A9">
      <w:pPr>
        <w:tabs>
          <w:tab w:val="left" w:pos="851"/>
          <w:tab w:val="left" w:pos="1452"/>
        </w:tabs>
        <w:autoSpaceDE w:val="0"/>
        <w:autoSpaceDN w:val="0"/>
        <w:adjustRightInd w:val="0"/>
        <w:ind w:firstLine="397"/>
        <w:jc w:val="both"/>
        <w:rPr>
          <w:sz w:val="20"/>
          <w:szCs w:val="20"/>
          <w:lang w:val="kk-KZ"/>
        </w:rPr>
      </w:pPr>
      <w:r w:rsidRPr="0023246D">
        <w:rPr>
          <w:i/>
          <w:color w:val="0070C0"/>
          <w:sz w:val="20"/>
          <w:szCs w:val="20"/>
          <w:lang w:val="kk-KZ"/>
        </w:rPr>
        <w:t xml:space="preserve">8.11. тармақша 21.11.2022 жылғы №196 БШ-мен келесі редакцияда </w:t>
      </w:r>
      <w:r w:rsidRPr="0023246D">
        <w:rPr>
          <w:i/>
          <w:color w:val="0070C0"/>
          <w:sz w:val="20"/>
          <w:szCs w:val="24"/>
          <w:lang w:val="kk-KZ"/>
        </w:rPr>
        <w:t>баяндалды</w:t>
      </w:r>
    </w:p>
    <w:p w:rsidR="00EC5836" w:rsidRPr="0023246D" w:rsidRDefault="009D4939"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sz w:val="20"/>
          <w:szCs w:val="20"/>
          <w:lang w:val="kk-KZ"/>
        </w:rPr>
        <w:t xml:space="preserve">Шартқа қол қоя отырып, Салымшы/Өкіл Қазақстан Республикасының «Жеке деректер және оларды қорғау туралы» заңына сәйкес Салымшы/ Өкіл мен Банк, Банк пен үшінші тұлғалар арасында банктік және (немесе) басқа қызмет көрсетуге байланыстылар қосылатын, бірақ мұнымен шектелмейтін кез келген құқықтық қатынастардың туындауына, оның ішінде келешекте </w:t>
      </w:r>
      <w:r w:rsidR="004E61CD" w:rsidRPr="0023246D">
        <w:rPr>
          <w:sz w:val="20"/>
          <w:szCs w:val="20"/>
          <w:lang w:val="kk-KZ"/>
        </w:rPr>
        <w:t>туындауына байланысты Жалпы талаптардың  №2</w:t>
      </w:r>
      <w:r w:rsidRPr="0023246D">
        <w:rPr>
          <w:sz w:val="20"/>
          <w:szCs w:val="20"/>
          <w:lang w:val="kk-KZ"/>
        </w:rPr>
        <w:t xml:space="preserve"> қосымшасында тізімі көрсетілген жеке деректерді жинауға және өңдеуге Банкке өз келісімен береді. Салымшының/ Өкілдің осы келісімінің негізінде Банк өз қалауына орай жеке деректерді үшінші тұлғаларға, уәкілетті мемлекеттік органдарға беруге, сондай-ақ жеке деректерді трансшекаралық беруді жүзеге асыруға құқылы. Салымшының/ Өкілдің қолданылу мерзімі шексіз осы келі</w:t>
      </w:r>
      <w:r w:rsidR="00EC5836" w:rsidRPr="0023246D">
        <w:rPr>
          <w:sz w:val="20"/>
          <w:szCs w:val="20"/>
          <w:lang w:val="kk-KZ"/>
        </w:rPr>
        <w:t>сімді қайтарып алуға құқығы жоқ.</w:t>
      </w:r>
    </w:p>
    <w:p w:rsidR="00AF1650" w:rsidRPr="0023246D" w:rsidRDefault="00EC5836"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sz w:val="20"/>
          <w:szCs w:val="20"/>
          <w:lang w:val="kk-KZ"/>
        </w:rPr>
        <w:t xml:space="preserve">Жалпы талаптар әрқайсысы бірдей заңды күші бар мемлекеттік және орыс тілдерінде жасалған. Шарттың  мемлекеттік және орыс тілдеріндегі мәтіндері арасында қайшылық болған жағдайда, Тараптар Шарттың  орыс тіліндегі мәтінін басшылыққа алады. </w:t>
      </w:r>
    </w:p>
    <w:p w:rsidR="0056051D" w:rsidRPr="0023246D" w:rsidRDefault="0056051D"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bCs/>
          <w:sz w:val="20"/>
          <w:szCs w:val="20"/>
          <w:lang w:val="kk-KZ" w:bidi="ru-RU"/>
        </w:rPr>
        <w:t>Алаяқтық белгілері бар төлем транзакциясы анықталған кезде Банк Клиентке осы Жалпы талаптардың 8.10-тармағында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rsidR="0056051D" w:rsidRPr="0023246D" w:rsidRDefault="00C66F7C" w:rsidP="0056051D">
      <w:pPr>
        <w:pStyle w:val="a3"/>
        <w:numPr>
          <w:ilvl w:val="1"/>
          <w:numId w:val="19"/>
        </w:numPr>
        <w:autoSpaceDE w:val="0"/>
        <w:autoSpaceDN w:val="0"/>
        <w:adjustRightInd w:val="0"/>
        <w:rPr>
          <w:i/>
          <w:color w:val="0070C0"/>
          <w:sz w:val="20"/>
          <w:szCs w:val="24"/>
          <w:lang w:val="kk-KZ"/>
        </w:rPr>
      </w:pPr>
      <w:r w:rsidRPr="0023246D">
        <w:rPr>
          <w:i/>
          <w:color w:val="0070C0"/>
          <w:sz w:val="20"/>
          <w:szCs w:val="20"/>
          <w:lang w:val="kk-KZ"/>
        </w:rPr>
        <w:t>. тармақша 23.10.2024 жылғы №127</w:t>
      </w:r>
      <w:r w:rsidR="0056051D" w:rsidRPr="0023246D">
        <w:rPr>
          <w:i/>
          <w:color w:val="0070C0"/>
          <w:sz w:val="20"/>
          <w:szCs w:val="20"/>
          <w:lang w:val="kk-KZ"/>
        </w:rPr>
        <w:t xml:space="preserve"> БШ -мен толықтырылды</w:t>
      </w:r>
    </w:p>
    <w:p w:rsidR="00AF1650" w:rsidRPr="0023246D" w:rsidRDefault="00AF1650" w:rsidP="006130A9">
      <w:pPr>
        <w:tabs>
          <w:tab w:val="left" w:pos="451"/>
          <w:tab w:val="left" w:pos="3331"/>
        </w:tabs>
        <w:ind w:firstLine="397"/>
        <w:rPr>
          <w:b/>
          <w:sz w:val="20"/>
          <w:szCs w:val="20"/>
          <w:lang w:val="kk-KZ"/>
        </w:rPr>
      </w:pPr>
    </w:p>
    <w:p w:rsidR="003777D2" w:rsidRPr="0023246D" w:rsidRDefault="003777D2" w:rsidP="003777D2">
      <w:pPr>
        <w:pStyle w:val="2"/>
        <w:shd w:val="clear" w:color="auto" w:fill="auto"/>
        <w:tabs>
          <w:tab w:val="left" w:pos="176"/>
        </w:tabs>
        <w:spacing w:before="0" w:after="0" w:line="240" w:lineRule="auto"/>
        <w:ind w:firstLine="426"/>
        <w:rPr>
          <w:rFonts w:ascii="Times New Roman" w:hAnsi="Times New Roman" w:cs="Times New Roman"/>
          <w:b/>
          <w:color w:val="000000" w:themeColor="text1"/>
          <w:sz w:val="20"/>
          <w:szCs w:val="20"/>
          <w:lang w:val="kk-KZ"/>
        </w:rPr>
      </w:pPr>
      <w:r w:rsidRPr="0023246D">
        <w:rPr>
          <w:rFonts w:ascii="Times New Roman" w:hAnsi="Times New Roman" w:cs="Times New Roman"/>
          <w:b/>
          <w:color w:val="000000" w:themeColor="text1"/>
          <w:sz w:val="20"/>
          <w:szCs w:val="20"/>
          <w:lang w:val="kk-KZ"/>
        </w:rPr>
        <w:t>9-тарау. Қашықтан Электронды банктік қызмет көрсету жүйесі</w:t>
      </w:r>
    </w:p>
    <w:p w:rsidR="00D51B54" w:rsidRPr="0023246D" w:rsidRDefault="00E90532" w:rsidP="00E90532">
      <w:pPr>
        <w:autoSpaceDE w:val="0"/>
        <w:autoSpaceDN w:val="0"/>
        <w:adjustRightInd w:val="0"/>
        <w:ind w:firstLine="397"/>
        <w:jc w:val="center"/>
        <w:rPr>
          <w:i/>
          <w:color w:val="0070C0"/>
          <w:sz w:val="20"/>
          <w:szCs w:val="24"/>
          <w:lang w:val="kk-KZ"/>
        </w:rPr>
      </w:pPr>
      <w:r w:rsidRPr="0023246D">
        <w:rPr>
          <w:i/>
          <w:color w:val="0070C0"/>
          <w:sz w:val="20"/>
          <w:szCs w:val="20"/>
          <w:lang w:val="kk-KZ"/>
        </w:rPr>
        <w:t>9-тар</w:t>
      </w:r>
      <w:r w:rsidR="00471D3B" w:rsidRPr="0023246D">
        <w:rPr>
          <w:i/>
          <w:color w:val="0070C0"/>
          <w:sz w:val="20"/>
          <w:szCs w:val="20"/>
          <w:lang w:val="kk-KZ"/>
        </w:rPr>
        <w:t>ау 24.01.2019 жылғы №6 БШ -</w:t>
      </w:r>
      <w:r w:rsidRPr="0023246D">
        <w:rPr>
          <w:i/>
          <w:color w:val="0070C0"/>
          <w:sz w:val="20"/>
          <w:szCs w:val="20"/>
          <w:lang w:val="kk-KZ"/>
        </w:rPr>
        <w:t xml:space="preserve">мен </w:t>
      </w:r>
      <w:r w:rsidR="00471D3B" w:rsidRPr="0023246D">
        <w:rPr>
          <w:i/>
          <w:color w:val="0070C0"/>
          <w:sz w:val="20"/>
          <w:szCs w:val="20"/>
          <w:lang w:val="kk-KZ"/>
        </w:rPr>
        <w:t xml:space="preserve">келесі редакцияда </w:t>
      </w:r>
      <w:r w:rsidR="00471D3B" w:rsidRPr="0023246D">
        <w:rPr>
          <w:i/>
          <w:color w:val="0070C0"/>
          <w:sz w:val="20"/>
          <w:szCs w:val="24"/>
          <w:lang w:val="kk-KZ"/>
        </w:rPr>
        <w:t>баяндал</w:t>
      </w:r>
      <w:r w:rsidR="00242EFA" w:rsidRPr="0023246D">
        <w:rPr>
          <w:i/>
          <w:color w:val="0070C0"/>
          <w:sz w:val="20"/>
          <w:szCs w:val="24"/>
          <w:lang w:val="kk-KZ"/>
        </w:rPr>
        <w:t>ды</w:t>
      </w:r>
    </w:p>
    <w:p w:rsidR="00B80D7B" w:rsidRPr="0023246D" w:rsidRDefault="00D51B54" w:rsidP="00B80D7B">
      <w:pPr>
        <w:autoSpaceDE w:val="0"/>
        <w:autoSpaceDN w:val="0"/>
        <w:adjustRightInd w:val="0"/>
        <w:ind w:firstLine="397"/>
        <w:jc w:val="center"/>
        <w:rPr>
          <w:i/>
          <w:color w:val="0070C0"/>
          <w:sz w:val="20"/>
          <w:szCs w:val="24"/>
          <w:lang w:val="kk-KZ"/>
        </w:rPr>
      </w:pPr>
      <w:r w:rsidRPr="0023246D">
        <w:rPr>
          <w:i/>
          <w:color w:val="0070C0"/>
          <w:sz w:val="20"/>
          <w:szCs w:val="24"/>
          <w:lang w:val="kk-KZ"/>
        </w:rPr>
        <w:t>9-тарау 21.11.2022 жылғы №196 БШ -мен келесі редакцияда баяндал</w:t>
      </w:r>
      <w:r w:rsidR="00242EFA" w:rsidRPr="0023246D">
        <w:rPr>
          <w:i/>
          <w:color w:val="0070C0"/>
          <w:sz w:val="20"/>
          <w:szCs w:val="24"/>
          <w:lang w:val="kk-KZ"/>
        </w:rPr>
        <w:t>ды</w:t>
      </w:r>
    </w:p>
    <w:p w:rsidR="00B80D7B" w:rsidRPr="0023246D" w:rsidRDefault="00B80D7B" w:rsidP="00B80D7B">
      <w:pPr>
        <w:autoSpaceDE w:val="0"/>
        <w:autoSpaceDN w:val="0"/>
        <w:adjustRightInd w:val="0"/>
        <w:ind w:firstLine="397"/>
        <w:jc w:val="both"/>
        <w:rPr>
          <w:i/>
          <w:color w:val="0070C0"/>
          <w:sz w:val="20"/>
          <w:szCs w:val="20"/>
          <w:lang w:val="kk-KZ"/>
        </w:rPr>
      </w:pPr>
      <w:r w:rsidRPr="0023246D">
        <w:rPr>
          <w:b/>
          <w:sz w:val="20"/>
          <w:szCs w:val="20"/>
          <w:lang w:val="kk-KZ"/>
        </w:rPr>
        <w:t>9.1</w:t>
      </w:r>
      <w:r w:rsidRPr="0023246D">
        <w:rPr>
          <w:sz w:val="20"/>
          <w:szCs w:val="20"/>
          <w:lang w:val="kk-KZ"/>
        </w:rPr>
        <w:t xml:space="preserve">. Осы тарау  "Отбасы банк" АҚ электронды банктік қызметтерге қосылу шарты (бұдан әрі – шарт) болып табылады және Тараптардың құқықтарын, міндеттерін, жауапкершілігін және Банк пен Клиент арасындағы өзге де құқықтық қарым-қатынастарды белгілейді, </w:t>
      </w:r>
      <w:r w:rsidR="0035157F" w:rsidRPr="0023246D">
        <w:rPr>
          <w:sz w:val="20"/>
          <w:szCs w:val="20"/>
          <w:lang w:val="kk-KZ"/>
        </w:rPr>
        <w:t>Baspana Market жылжымайтын мүлік порталы</w:t>
      </w:r>
      <w:r w:rsidRPr="0023246D">
        <w:rPr>
          <w:sz w:val="20"/>
          <w:szCs w:val="20"/>
          <w:lang w:val="kk-KZ"/>
        </w:rPr>
        <w:t xml:space="preserve"> арқылы Банктің Клиентке электронды банктік қызметтерді көрсетуінің, Клиенттің </w:t>
      </w:r>
      <w:r w:rsidR="0035157F" w:rsidRPr="0023246D">
        <w:rPr>
          <w:sz w:val="20"/>
          <w:szCs w:val="20"/>
          <w:lang w:val="kk-KZ"/>
        </w:rPr>
        <w:t>Baspana Market жылжымайтын мүлік порталы</w:t>
      </w:r>
      <w:r w:rsidRPr="0023246D">
        <w:rPr>
          <w:sz w:val="20"/>
          <w:szCs w:val="20"/>
          <w:lang w:val="kk-KZ"/>
        </w:rPr>
        <w:t xml:space="preserve"> арқылы операцияларды жүргізуінің және Клиентті осы жүйеге қосу кезінде </w:t>
      </w:r>
      <w:r w:rsidR="0035157F" w:rsidRPr="0023246D">
        <w:rPr>
          <w:sz w:val="20"/>
          <w:szCs w:val="20"/>
          <w:lang w:val="kk-KZ"/>
        </w:rPr>
        <w:t>Baspana Market жылжымайтын мүлік порталы</w:t>
      </w:r>
      <w:r w:rsidR="00A31D12" w:rsidRPr="0023246D">
        <w:rPr>
          <w:sz w:val="20"/>
          <w:szCs w:val="20"/>
          <w:lang w:val="kk-KZ"/>
        </w:rPr>
        <w:t>ғымен</w:t>
      </w:r>
      <w:r w:rsidRPr="0023246D">
        <w:rPr>
          <w:sz w:val="20"/>
          <w:szCs w:val="20"/>
          <w:lang w:val="kk-KZ"/>
        </w:rPr>
        <w:t xml:space="preserve"> байланысқан қосымша қызметтерді ұсынуының талаптары мен тәртібін анықтайды. </w:t>
      </w:r>
    </w:p>
    <w:p w:rsidR="003777D2" w:rsidRPr="0023246D" w:rsidRDefault="00B80D7B" w:rsidP="00B80D7B">
      <w:pPr>
        <w:pStyle w:val="2"/>
        <w:shd w:val="clear" w:color="auto" w:fill="auto"/>
        <w:spacing w:before="0" w:after="0" w:line="240" w:lineRule="auto"/>
        <w:ind w:firstLine="426"/>
        <w:jc w:val="both"/>
        <w:rPr>
          <w:rFonts w:ascii="Times New Roman" w:hAnsi="Times New Roman" w:cs="Times New Roman"/>
          <w:sz w:val="20"/>
          <w:szCs w:val="20"/>
          <w:lang w:val="kk-KZ"/>
        </w:rPr>
      </w:pPr>
      <w:r w:rsidRPr="0023246D">
        <w:rPr>
          <w:rFonts w:ascii="Times New Roman" w:eastAsia="Times New Roman" w:hAnsi="Times New Roman" w:cs="Times New Roman"/>
          <w:sz w:val="20"/>
          <w:szCs w:val="20"/>
          <w:lang w:val="kk-KZ" w:eastAsia="ru-RU"/>
        </w:rPr>
        <w:t>Банк Басқармасының шешімімен бекітілген және Банктің («www.</w:t>
      </w:r>
      <w:r w:rsidR="00E568A3" w:rsidRPr="0023246D">
        <w:rPr>
          <w:rFonts w:ascii="Times New Roman" w:eastAsia="Times New Roman" w:hAnsi="Times New Roman" w:cs="Times New Roman"/>
          <w:sz w:val="20"/>
          <w:szCs w:val="20"/>
          <w:lang w:val="kk-KZ" w:eastAsia="ru-RU"/>
        </w:rPr>
        <w:t>otbasybank</w:t>
      </w:r>
      <w:r w:rsidRPr="0023246D">
        <w:rPr>
          <w:rFonts w:ascii="Times New Roman" w:eastAsia="Times New Roman" w:hAnsi="Times New Roman" w:cs="Times New Roman"/>
          <w:sz w:val="20"/>
          <w:szCs w:val="20"/>
          <w:lang w:val="kk-KZ" w:eastAsia="ru-RU"/>
        </w:rPr>
        <w:t>.kz») интернет-ресурсында орналастырылған "Отбасы банк" АҚ электронды банктік қызметтерді ұсыну ережесі (бұдан әрі – Ереже) Шарттың ажырамас бөлігі болып табылады.</w:t>
      </w:r>
    </w:p>
    <w:p w:rsidR="003777D2" w:rsidRPr="0023246D" w:rsidRDefault="003777D2" w:rsidP="003777D2">
      <w:pPr>
        <w:pStyle w:val="2"/>
        <w:shd w:val="clear" w:color="auto" w:fill="auto"/>
        <w:spacing w:before="0" w:after="0" w:line="240" w:lineRule="auto"/>
        <w:ind w:firstLine="426"/>
        <w:jc w:val="both"/>
        <w:rPr>
          <w:rFonts w:ascii="Times New Roman" w:hAnsi="Times New Roman" w:cs="Times New Roman"/>
          <w:sz w:val="20"/>
          <w:szCs w:val="20"/>
          <w:lang w:val="kk-KZ"/>
        </w:rPr>
      </w:pPr>
    </w:p>
    <w:p w:rsidR="003777D2" w:rsidRPr="0023246D" w:rsidRDefault="003777D2" w:rsidP="0077522D">
      <w:pPr>
        <w:pStyle w:val="2"/>
        <w:shd w:val="clear" w:color="auto" w:fill="auto"/>
        <w:tabs>
          <w:tab w:val="left" w:pos="176"/>
          <w:tab w:val="left" w:pos="709"/>
        </w:tabs>
        <w:spacing w:before="0" w:after="0" w:line="240" w:lineRule="auto"/>
        <w:ind w:firstLine="426"/>
        <w:rPr>
          <w:rFonts w:ascii="Times New Roman" w:hAnsi="Times New Roman" w:cs="Times New Roman"/>
          <w:b/>
          <w:sz w:val="20"/>
          <w:szCs w:val="20"/>
          <w:lang w:val="kk-KZ"/>
        </w:rPr>
      </w:pPr>
      <w:r w:rsidRPr="0023246D">
        <w:rPr>
          <w:rFonts w:ascii="Times New Roman" w:eastAsiaTheme="majorEastAsia" w:hAnsi="Times New Roman" w:cs="Times New Roman"/>
          <w:b/>
          <w:snapToGrid w:val="0"/>
          <w:sz w:val="20"/>
          <w:szCs w:val="20"/>
          <w:lang w:val="kk-KZ" w:eastAsia="ru-RU"/>
        </w:rPr>
        <w:t>9.2.</w:t>
      </w:r>
      <w:r w:rsidRPr="0023246D">
        <w:rPr>
          <w:rFonts w:ascii="Times New Roman" w:hAnsi="Times New Roman" w:cs="Times New Roman"/>
          <w:sz w:val="20"/>
          <w:szCs w:val="20"/>
          <w:lang w:val="kk-KZ"/>
        </w:rPr>
        <w:t xml:space="preserve"> </w:t>
      </w:r>
      <w:r w:rsidRPr="0023246D">
        <w:rPr>
          <w:rFonts w:ascii="Times New Roman" w:hAnsi="Times New Roman" w:cs="Times New Roman"/>
          <w:b/>
          <w:sz w:val="20"/>
          <w:szCs w:val="20"/>
          <w:lang w:val="kk-KZ"/>
        </w:rPr>
        <w:t>Терминдер мен анықтамалар</w:t>
      </w:r>
    </w:p>
    <w:p w:rsidR="00EE5FE5" w:rsidRPr="0023246D" w:rsidRDefault="00EE5FE5" w:rsidP="00EE5FE5">
      <w:pPr>
        <w:tabs>
          <w:tab w:val="left" w:pos="709"/>
        </w:tabs>
        <w:ind w:firstLine="426"/>
        <w:jc w:val="both"/>
        <w:rPr>
          <w:rFonts w:eastAsia="Trebuchet MS"/>
          <w:sz w:val="20"/>
          <w:szCs w:val="20"/>
          <w:lang w:val="kk-KZ" w:eastAsia="en-US"/>
        </w:rPr>
      </w:pPr>
      <w:r w:rsidRPr="0023246D">
        <w:rPr>
          <w:rFonts w:eastAsia="Trebuchet MS"/>
          <w:b/>
          <w:sz w:val="20"/>
          <w:szCs w:val="20"/>
          <w:lang w:val="kk-KZ" w:eastAsia="en-US"/>
        </w:rPr>
        <w:t>9.2.1.</w:t>
      </w:r>
      <w:r w:rsidRPr="0023246D">
        <w:rPr>
          <w:rFonts w:eastAsia="Trebuchet MS"/>
          <w:sz w:val="20"/>
          <w:szCs w:val="20"/>
          <w:lang w:val="kk-KZ" w:eastAsia="en-US"/>
        </w:rPr>
        <w:t xml:space="preserve"> Осы тараудың мақсаттары үшін қолданылатын терминдер мен анықтамалар төмендегіні білдіреді:</w:t>
      </w:r>
    </w:p>
    <w:p w:rsidR="00EE5FE5" w:rsidRPr="0023246D" w:rsidRDefault="00EE5FE5" w:rsidP="00336CEE">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шоттың балама коды – Клиентті </w:t>
      </w:r>
      <w:r w:rsidR="0035157F" w:rsidRPr="0023246D">
        <w:rPr>
          <w:rFonts w:eastAsiaTheme="minorHAnsi"/>
          <w:color w:val="000000"/>
          <w:sz w:val="20"/>
          <w:szCs w:val="20"/>
          <w:lang w:val="kk-KZ"/>
        </w:rPr>
        <w:t>Baspana Market жылжымайтын мүлік порталы</w:t>
      </w:r>
      <w:r w:rsidR="00A31D12" w:rsidRPr="0023246D">
        <w:rPr>
          <w:sz w:val="20"/>
          <w:szCs w:val="20"/>
          <w:lang w:val="kk-KZ"/>
        </w:rPr>
        <w:t>ғында</w:t>
      </w:r>
      <w:r w:rsidRPr="0023246D">
        <w:rPr>
          <w:rFonts w:eastAsiaTheme="minorHAnsi"/>
          <w:color w:val="000000"/>
          <w:sz w:val="20"/>
          <w:szCs w:val="20"/>
          <w:lang w:val="kk-KZ"/>
        </w:rPr>
        <w:t xml:space="preserve"> 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rsidR="00EE5FE5" w:rsidRPr="0023246D" w:rsidRDefault="00EE5FE5" w:rsidP="00336CEE">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аутентификация - қауіпсіздік рәсімінің талаптарына сәйкес электрондық құжаттың түпнұсқалығын және жасалу дұрыстығын растау;</w:t>
      </w:r>
    </w:p>
    <w:p w:rsidR="00EE5FE5" w:rsidRPr="0023246D" w:rsidRDefault="00EE5FE5" w:rsidP="00EE5FE5">
      <w:pPr>
        <w:tabs>
          <w:tab w:val="left" w:pos="469"/>
          <w:tab w:val="left" w:pos="709"/>
        </w:tabs>
        <w:ind w:firstLine="426"/>
        <w:jc w:val="both"/>
        <w:rPr>
          <w:rFonts w:eastAsiaTheme="minorHAnsi"/>
          <w:sz w:val="20"/>
          <w:szCs w:val="20"/>
          <w:lang w:val="kk-KZ" w:eastAsia="en-US"/>
        </w:rPr>
      </w:pPr>
      <w:r w:rsidRPr="0023246D">
        <w:rPr>
          <w:rFonts w:eastAsiaTheme="minorHAnsi"/>
          <w:sz w:val="20"/>
          <w:szCs w:val="20"/>
          <w:lang w:val="kk-KZ" w:eastAsia="en-US"/>
        </w:rPr>
        <w:t>3) 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23246D">
        <w:rPr>
          <w:rFonts w:eastAsiaTheme="minorHAnsi"/>
          <w:sz w:val="20"/>
          <w:szCs w:val="20"/>
          <w:lang w:val="kk-KZ" w:eastAsia="en-US"/>
        </w:rPr>
        <w:t>4) 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rsidR="00EE5FE5" w:rsidRPr="0023246D" w:rsidRDefault="00EE5FE5" w:rsidP="00EE5FE5">
      <w:pPr>
        <w:tabs>
          <w:tab w:val="left" w:pos="43"/>
          <w:tab w:val="left" w:pos="469"/>
          <w:tab w:val="left" w:pos="709"/>
        </w:tabs>
        <w:autoSpaceDE w:val="0"/>
        <w:autoSpaceDN w:val="0"/>
        <w:adjustRightInd w:val="0"/>
        <w:ind w:left="43"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5) 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rsidR="00EE5FE5" w:rsidRPr="0023246D"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23246D">
        <w:rPr>
          <w:sz w:val="20"/>
          <w:szCs w:val="20"/>
          <w:lang w:bidi="ru-RU"/>
        </w:rPr>
        <w:t>"www.</w:t>
      </w:r>
      <w:r w:rsidR="00E568A3" w:rsidRPr="0023246D">
        <w:rPr>
          <w:sz w:val="20"/>
          <w:szCs w:val="20"/>
          <w:lang w:bidi="ru-RU"/>
        </w:rPr>
        <w:t>otbasybank</w:t>
      </w:r>
      <w:r w:rsidRPr="0023246D">
        <w:rPr>
          <w:sz w:val="20"/>
          <w:szCs w:val="20"/>
          <w:lang w:bidi="ru-RU"/>
        </w:rPr>
        <w:t xml:space="preserve">.kz" </w:t>
      </w:r>
      <w:r w:rsidRPr="0023246D">
        <w:rPr>
          <w:sz w:val="20"/>
          <w:szCs w:val="20"/>
          <w:lang w:val="kk-KZ" w:bidi="ru-RU"/>
        </w:rPr>
        <w:t>и</w:t>
      </w:r>
      <w:r w:rsidRPr="0023246D">
        <w:rPr>
          <w:sz w:val="20"/>
          <w:szCs w:val="20"/>
          <w:lang w:bidi="ru-RU"/>
        </w:rPr>
        <w:t>нтернет-ресурс</w:t>
      </w:r>
      <w:r w:rsidRPr="0023246D">
        <w:rPr>
          <w:sz w:val="20"/>
          <w:szCs w:val="20"/>
          <w:lang w:val="kk-KZ" w:bidi="ru-RU"/>
        </w:rPr>
        <w:t>ы</w:t>
      </w:r>
      <w:r w:rsidRPr="0023246D">
        <w:rPr>
          <w:sz w:val="20"/>
          <w:szCs w:val="20"/>
          <w:lang w:bidi="ru-RU"/>
        </w:rPr>
        <w:t xml:space="preserve"> - Банктің интернет желісіндегі ресми ақпараттық ресурсы</w:t>
      </w:r>
      <w:r w:rsidRPr="0023246D">
        <w:rPr>
          <w:sz w:val="20"/>
          <w:szCs w:val="20"/>
          <w:lang w:val="kk-KZ" w:bidi="ru-RU"/>
        </w:rPr>
        <w:t>;</w:t>
      </w:r>
    </w:p>
    <w:p w:rsidR="00EE5FE5" w:rsidRPr="0023246D"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lastRenderedPageBreak/>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sz w:val="20"/>
          <w:szCs w:val="20"/>
          <w:lang w:val="kk-KZ" w:bidi="ru-RU"/>
        </w:rPr>
        <w:t xml:space="preserve">код сөзі – Кешенді банктік қызмет көрсету шартын жасасу кезінде Клиент тағайындайтын және Клиенттің </w:t>
      </w:r>
      <w:r w:rsidR="0035157F" w:rsidRPr="0023246D">
        <w:rPr>
          <w:sz w:val="20"/>
          <w:szCs w:val="20"/>
          <w:lang w:val="kk-KZ" w:bidi="ru-RU"/>
        </w:rPr>
        <w:t>Baspana Market жылжымайтын мүлік порталы</w:t>
      </w:r>
      <w:r w:rsidRPr="0023246D">
        <w:rPr>
          <w:sz w:val="20"/>
          <w:szCs w:val="20"/>
          <w:lang w:val="kk-KZ" w:bidi="ru-RU"/>
        </w:rPr>
        <w:t xml:space="preserve"> және (немесе) кіріс аудио қоңырау арқылы Банкке ауызша жүгінуі кезінде Клиентті сәйкестендіру үшін қажетті құпия сөз;</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конклюденттік іс-әрекеттер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логин –</w:t>
      </w:r>
      <w:r w:rsidR="0035157F" w:rsidRPr="0023246D">
        <w:rPr>
          <w:rFonts w:eastAsiaTheme="minorHAnsi"/>
          <w:color w:val="000000"/>
          <w:sz w:val="20"/>
          <w:szCs w:val="20"/>
          <w:lang w:val="kk-KZ" w:eastAsia="en-US"/>
        </w:rPr>
        <w:t>Baspana Market жылжымайтын мүлік порталы</w:t>
      </w:r>
      <w:r w:rsidR="00706D69" w:rsidRPr="0023246D">
        <w:rPr>
          <w:rFonts w:eastAsiaTheme="minorHAnsi"/>
          <w:color w:val="000000"/>
          <w:sz w:val="20"/>
          <w:szCs w:val="20"/>
          <w:lang w:val="kk-KZ" w:eastAsia="en-US"/>
        </w:rPr>
        <w:t>нда</w:t>
      </w:r>
      <w:r w:rsidRPr="0023246D">
        <w:rPr>
          <w:rFonts w:eastAsiaTheme="minorHAnsi"/>
          <w:color w:val="000000"/>
          <w:sz w:val="20"/>
          <w:szCs w:val="20"/>
          <w:lang w:val="kk-KZ" w:eastAsia="en-US"/>
        </w:rPr>
        <w:t xml:space="preserve"> жеке кабинетіне кірген кезде Клиенттің есептік жазбасының атауы ретінде пайдаланылатын Клиенттің телефон нөмірі;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sz w:val="20"/>
          <w:szCs w:val="20"/>
          <w:lang w:val="kk-KZ" w:bidi="ru-RU"/>
        </w:rPr>
        <w:t>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w:t>
      </w:r>
      <w:r w:rsidRPr="0023246D">
        <w:rPr>
          <w:rFonts w:eastAsiaTheme="minorHAnsi"/>
          <w:color w:val="000000"/>
          <w:sz w:val="20"/>
          <w:szCs w:val="20"/>
          <w:lang w:val="kk-KZ" w:eastAsia="en-US"/>
        </w:rPr>
        <w:t>;</w:t>
      </w:r>
      <w:r w:rsidRPr="0023246D">
        <w:rPr>
          <w:rFonts w:eastAsia="Calibri"/>
          <w:sz w:val="20"/>
          <w:szCs w:val="20"/>
          <w:lang w:val="kk-KZ" w:eastAsia="en-US"/>
        </w:rPr>
        <w:t xml:space="preserve"> </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rsidR="00C25C3F"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C25C3F" w:rsidRPr="0023246D">
        <w:rPr>
          <w:rFonts w:eastAsiaTheme="minorHAnsi"/>
          <w:color w:val="000000"/>
          <w:sz w:val="20"/>
          <w:szCs w:val="20"/>
          <w:lang w:val="kk-KZ" w:eastAsia="en-US"/>
        </w:rPr>
        <w:t>,</w:t>
      </w:r>
      <w:r w:rsidR="00C25C3F" w:rsidRPr="0023246D">
        <w:rPr>
          <w:rFonts w:ascii="Calibri" w:eastAsia="Calibri" w:hAnsi="Calibri"/>
          <w:b/>
          <w:color w:val="000000"/>
          <w:sz w:val="24"/>
          <w:szCs w:val="24"/>
          <w:lang w:val="kk" w:eastAsia="en-US" w:bidi="ru-RU"/>
        </w:rPr>
        <w:t xml:space="preserve"> </w:t>
      </w:r>
      <w:r w:rsidR="00C25C3F" w:rsidRPr="0023246D">
        <w:rPr>
          <w:rFonts w:eastAsiaTheme="minorHAnsi"/>
          <w:color w:val="000000"/>
          <w:sz w:val="20"/>
          <w:szCs w:val="20"/>
          <w:lang w:val="kk" w:eastAsia="en-US"/>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rsidR="00EE5FE5" w:rsidRPr="0023246D" w:rsidRDefault="00C25C3F" w:rsidP="00C25C3F">
      <w:pPr>
        <w:tabs>
          <w:tab w:val="left" w:pos="469"/>
          <w:tab w:val="left" w:pos="709"/>
          <w:tab w:val="left" w:pos="993"/>
        </w:tabs>
        <w:autoSpaceDE w:val="0"/>
        <w:autoSpaceDN w:val="0"/>
        <w:adjustRightInd w:val="0"/>
        <w:ind w:left="426"/>
        <w:jc w:val="both"/>
        <w:rPr>
          <w:rFonts w:eastAsiaTheme="minorHAnsi"/>
          <w:color w:val="000000"/>
          <w:sz w:val="20"/>
          <w:szCs w:val="20"/>
          <w:lang w:val="kk-KZ" w:eastAsia="en-US"/>
        </w:rPr>
      </w:pPr>
      <w:r w:rsidRPr="0023246D">
        <w:rPr>
          <w:rFonts w:eastAsiaTheme="minorHAnsi"/>
          <w:i/>
          <w:color w:val="0070C0"/>
          <w:sz w:val="20"/>
          <w:szCs w:val="20"/>
          <w:lang w:val="kk-KZ" w:eastAsia="en-US"/>
        </w:rPr>
        <w:t>16) тармақша 12.12.2023 жылғы №187 БШ-мен редакцияда баяндалды</w:t>
      </w:r>
      <w:r w:rsidR="00EE5FE5" w:rsidRPr="0023246D">
        <w:rPr>
          <w:rFonts w:eastAsiaTheme="minorHAnsi"/>
          <w:color w:val="000000"/>
          <w:sz w:val="20"/>
          <w:szCs w:val="20"/>
          <w:lang w:val="kk-KZ" w:eastAsia="en-US"/>
        </w:rPr>
        <w:t xml:space="preserve"> </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алдын ала банктік іріктеу (алдын ала іріктеу) - алдын ала іріктеуге өтінім негізінде Клиенттің төлем қабілеттілігін алдын ала бағалау;</w:t>
      </w:r>
    </w:p>
    <w:p w:rsidR="00EE5FE5" w:rsidRPr="0023246D" w:rsidRDefault="006263F1"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Baspana Market жылжымайтын мүлік порталы</w:t>
      </w:r>
      <w:r w:rsidR="00EE5FE5" w:rsidRPr="0023246D">
        <w:rPr>
          <w:rFonts w:eastAsiaTheme="minorHAnsi"/>
          <w:color w:val="000000"/>
          <w:sz w:val="20"/>
          <w:szCs w:val="20"/>
          <w:lang w:val="kk-KZ" w:eastAsia="en-US"/>
        </w:rPr>
        <w:t>– Интернеттің қорғалған байланыс арнасы ("https://</w:t>
      </w:r>
      <w:r w:rsidR="00E568A3" w:rsidRPr="0023246D">
        <w:rPr>
          <w:rFonts w:eastAsiaTheme="minorHAnsi"/>
          <w:color w:val="000000"/>
          <w:sz w:val="20"/>
          <w:szCs w:val="20"/>
          <w:lang w:val="kk-KZ" w:eastAsia="en-US"/>
        </w:rPr>
        <w:t>www.otbasybank</w:t>
      </w:r>
      <w:r w:rsidR="00EE5FE5" w:rsidRPr="0023246D">
        <w:rPr>
          <w:rFonts w:eastAsiaTheme="minorHAnsi"/>
          <w:color w:val="000000"/>
          <w:sz w:val="20"/>
          <w:szCs w:val="20"/>
          <w:lang w:val="kk-KZ" w:eastAsia="en-US"/>
        </w:rPr>
        <w:t xml:space="preserve">.kz") бойынша және </w:t>
      </w:r>
      <w:r w:rsidR="00EE5FE5" w:rsidRPr="0023246D">
        <w:rPr>
          <w:sz w:val="20"/>
          <w:szCs w:val="20"/>
          <w:lang w:val="kk-KZ" w:bidi="ru-RU"/>
        </w:rPr>
        <w:t xml:space="preserve">"Otbasy bank" мобильді қолданбасында </w:t>
      </w:r>
      <w:r w:rsidR="00EE5FE5" w:rsidRPr="0023246D">
        <w:rPr>
          <w:rFonts w:eastAsiaTheme="minorHAnsi"/>
          <w:color w:val="000000"/>
          <w:sz w:val="20"/>
          <w:szCs w:val="20"/>
          <w:lang w:val="kk-KZ" w:eastAsia="en-US"/>
        </w:rPr>
        <w:t>электронды банктік қызметтерді ұсынуға мүмкіндік беретін Банктің бағдарламалық кешені  (бағдарламалық жасақтаманы қоса);</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rFonts w:eastAsiaTheme="minorHAnsi"/>
          <w:color w:val="000000"/>
          <w:sz w:val="20"/>
          <w:szCs w:val="20"/>
          <w:lang w:val="kk-KZ" w:eastAsia="en-US"/>
        </w:rPr>
        <w:t>19)</w:t>
      </w:r>
      <w:r w:rsidRPr="0023246D">
        <w:rPr>
          <w:color w:val="000000"/>
          <w:sz w:val="20"/>
          <w:szCs w:val="20"/>
          <w:lang w:val="kk-KZ"/>
        </w:rPr>
        <w:t xml:space="preserve">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color w:val="000000"/>
          <w:sz w:val="20"/>
          <w:szCs w:val="20"/>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color w:val="000000"/>
          <w:sz w:val="20"/>
          <w:szCs w:val="20"/>
          <w:lang w:val="kk-KZ"/>
        </w:rPr>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color w:val="000000"/>
          <w:sz w:val="20"/>
          <w:szCs w:val="20"/>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rsidR="00EE5FE5" w:rsidRPr="0023246D" w:rsidRDefault="003F4B40" w:rsidP="00EE5FE5">
      <w:pPr>
        <w:tabs>
          <w:tab w:val="left" w:pos="469"/>
          <w:tab w:val="left" w:pos="709"/>
          <w:tab w:val="left" w:pos="993"/>
        </w:tabs>
        <w:autoSpaceDE w:val="0"/>
        <w:autoSpaceDN w:val="0"/>
        <w:adjustRightInd w:val="0"/>
        <w:ind w:firstLine="426"/>
        <w:jc w:val="both"/>
        <w:rPr>
          <w:rFonts w:eastAsiaTheme="minorHAnsi"/>
          <w:color w:val="000000"/>
          <w:sz w:val="20"/>
          <w:szCs w:val="20"/>
          <w:lang w:val="kk-KZ" w:eastAsia="en-US"/>
        </w:rPr>
      </w:pPr>
      <w:r w:rsidRPr="0023246D">
        <w:rPr>
          <w:color w:val="000000"/>
          <w:sz w:val="20"/>
          <w:szCs w:val="20"/>
          <w:lang w:val="kk-KZ"/>
        </w:rPr>
        <w:t xml:space="preserve">23) </w:t>
      </w:r>
      <w:r w:rsidRPr="0023246D">
        <w:rPr>
          <w:rFonts w:eastAsiaTheme="minorHAnsi"/>
          <w:bCs/>
          <w:sz w:val="20"/>
          <w:szCs w:val="20"/>
          <w:lang w:val="kk-KZ" w:eastAsia="en-US"/>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35157F" w:rsidRPr="0023246D">
        <w:rPr>
          <w:rFonts w:eastAsiaTheme="minorHAnsi"/>
          <w:bCs/>
          <w:sz w:val="20"/>
          <w:szCs w:val="20"/>
          <w:lang w:val="kk-KZ" w:eastAsia="en-US"/>
        </w:rPr>
        <w:t>Baspana Market жылжымайтын мүлік порталы</w:t>
      </w:r>
      <w:r w:rsidR="00706D69" w:rsidRPr="0023246D">
        <w:rPr>
          <w:rFonts w:eastAsiaTheme="minorHAnsi"/>
          <w:bCs/>
          <w:sz w:val="20"/>
          <w:szCs w:val="20"/>
          <w:lang w:val="kk-KZ" w:eastAsia="en-US"/>
        </w:rPr>
        <w:t>нда</w:t>
      </w:r>
      <w:r w:rsidRPr="0023246D">
        <w:rPr>
          <w:rFonts w:eastAsiaTheme="minorHAnsi"/>
          <w:bCs/>
          <w:sz w:val="20"/>
          <w:szCs w:val="20"/>
          <w:lang w:val="kk-KZ" w:eastAsia="en-US"/>
        </w:rPr>
        <w:t xml:space="preserve"> </w:t>
      </w:r>
      <w:r w:rsidR="00B82D80" w:rsidRPr="0023246D">
        <w:rPr>
          <w:rFonts w:eastAsiaTheme="minorHAnsi"/>
          <w:bCs/>
          <w:sz w:val="20"/>
          <w:szCs w:val="20"/>
          <w:lang w:val="kk-KZ" w:eastAsia="en-US"/>
        </w:rPr>
        <w:t xml:space="preserve">немесе Банктің бейне сервисі арқылы </w:t>
      </w:r>
      <w:r w:rsidRPr="0023246D">
        <w:rPr>
          <w:rFonts w:eastAsiaTheme="minorHAnsi"/>
          <w:bCs/>
          <w:sz w:val="20"/>
          <w:szCs w:val="20"/>
          <w:lang w:val="kk-KZ" w:eastAsia="en-US"/>
        </w:rPr>
        <w:t xml:space="preserve">ТҚЖ туралы шарт бойынша құқықтар мен міндеттемелерді беруді жүзеге асыра алатын Банк клиенттері арасында 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B82D80" w:rsidRPr="0023246D">
        <w:rPr>
          <w:rFonts w:eastAsiaTheme="minorHAnsi"/>
          <w:bCs/>
          <w:sz w:val="20"/>
          <w:szCs w:val="20"/>
          <w:lang w:val="kk-KZ" w:eastAsia="en-US"/>
        </w:rPr>
        <w:t xml:space="preserve">немесе Банктің бейне сервисі арқылы </w:t>
      </w:r>
      <w:r w:rsidRPr="0023246D">
        <w:rPr>
          <w:rFonts w:eastAsiaTheme="minorHAnsi"/>
          <w:bCs/>
          <w:sz w:val="20"/>
          <w:szCs w:val="20"/>
          <w:lang w:val="kk-KZ" w:eastAsia="en-US"/>
        </w:rPr>
        <w:t>ТҚЖ туралы шарт бойынша құқықтар мен міндеттемелерді беруді жүзеге асыра алады</w:t>
      </w:r>
      <w:r w:rsidR="00EE5FE5" w:rsidRPr="0023246D">
        <w:rPr>
          <w:rFonts w:eastAsiaTheme="minorHAnsi"/>
          <w:color w:val="000000"/>
          <w:sz w:val="20"/>
          <w:szCs w:val="20"/>
          <w:lang w:val="kk-KZ" w:eastAsia="en-US"/>
        </w:rPr>
        <w:t>;</w:t>
      </w:r>
    </w:p>
    <w:p w:rsidR="003F4B40" w:rsidRPr="0023246D" w:rsidRDefault="003F4B40" w:rsidP="00EE5FE5">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23246D">
        <w:rPr>
          <w:rFonts w:eastAsiaTheme="minorHAnsi"/>
          <w:i/>
          <w:color w:val="0070C0"/>
          <w:sz w:val="20"/>
          <w:szCs w:val="20"/>
          <w:lang w:val="kk-KZ" w:eastAsia="en-US"/>
        </w:rPr>
        <w:t>23) тармақша 26.09.2023 жылғы №152 БШ-мен редакцияда баяндалды</w:t>
      </w:r>
    </w:p>
    <w:p w:rsidR="00B82D80" w:rsidRPr="0023246D" w:rsidRDefault="00107822" w:rsidP="00B82D80">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23246D">
        <w:rPr>
          <w:rFonts w:eastAsiaTheme="minorHAnsi"/>
          <w:i/>
          <w:color w:val="0070C0"/>
          <w:sz w:val="20"/>
          <w:szCs w:val="20"/>
          <w:lang w:val="kk-KZ" w:eastAsia="en-US"/>
        </w:rPr>
        <w:t>23) тармақша 23.10.2024 жылғы №127</w:t>
      </w:r>
      <w:r w:rsidR="00B82D80" w:rsidRPr="0023246D">
        <w:rPr>
          <w:rFonts w:eastAsiaTheme="minorHAnsi"/>
          <w:i/>
          <w:color w:val="0070C0"/>
          <w:sz w:val="20"/>
          <w:szCs w:val="20"/>
          <w:lang w:val="kk-KZ" w:eastAsia="en-US"/>
        </w:rPr>
        <w:t xml:space="preserve"> БШ-мен редакцияда баяндалды</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23246D">
        <w:rPr>
          <w:sz w:val="20"/>
          <w:szCs w:val="20"/>
          <w:lang w:val="kk-KZ"/>
        </w:rPr>
        <w:t>24)</w:t>
      </w:r>
      <w:r w:rsidRPr="0023246D">
        <w:rPr>
          <w:rFonts w:eastAsiaTheme="minorHAnsi"/>
          <w:sz w:val="20"/>
          <w:szCs w:val="20"/>
          <w:lang w:val="kk-KZ" w:eastAsia="en-US"/>
        </w:rPr>
        <w:t xml:space="preserve">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w:t>
      </w:r>
      <w:r w:rsidRPr="0023246D">
        <w:rPr>
          <w:rFonts w:eastAsiaTheme="minorHAnsi"/>
          <w:color w:val="000000"/>
          <w:sz w:val="20"/>
          <w:szCs w:val="20"/>
          <w:lang w:val="kk-KZ" w:eastAsia="en-US"/>
        </w:rPr>
        <w:lastRenderedPageBreak/>
        <w:t>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23246D">
        <w:rPr>
          <w:rFonts w:eastAsiaTheme="minorHAnsi"/>
          <w:color w:val="000000"/>
          <w:sz w:val="20"/>
          <w:szCs w:val="20"/>
          <w:lang w:val="kk-KZ" w:eastAsia="en-US"/>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r w:rsidR="003E587E">
        <w:rPr>
          <w:rFonts w:eastAsiaTheme="minorHAnsi"/>
          <w:color w:val="000000"/>
          <w:sz w:val="20"/>
          <w:szCs w:val="20"/>
          <w:lang w:val="kk-KZ" w:eastAsia="en-US"/>
        </w:rPr>
        <w:t>;</w:t>
      </w:r>
    </w:p>
    <w:p w:rsidR="00EE5FE5" w:rsidRDefault="00EE5FE5" w:rsidP="00EE5FE5">
      <w:pPr>
        <w:widowControl w:val="0"/>
        <w:tabs>
          <w:tab w:val="left" w:pos="142"/>
          <w:tab w:val="left" w:pos="469"/>
          <w:tab w:val="left" w:pos="709"/>
        </w:tabs>
        <w:autoSpaceDE w:val="0"/>
        <w:autoSpaceDN w:val="0"/>
        <w:adjustRightInd w:val="0"/>
        <w:ind w:firstLine="426"/>
        <w:contextualSpacing/>
        <w:jc w:val="both"/>
        <w:rPr>
          <w:sz w:val="20"/>
          <w:szCs w:val="20"/>
          <w:lang w:val="kk-KZ"/>
        </w:rPr>
      </w:pPr>
      <w:r w:rsidRPr="0023246D">
        <w:rPr>
          <w:rFonts w:eastAsiaTheme="minorHAnsi"/>
          <w:sz w:val="20"/>
          <w:szCs w:val="20"/>
          <w:lang w:val="kk-KZ" w:eastAsia="en-US"/>
        </w:rPr>
        <w:t>27)</w:t>
      </w:r>
      <w:r w:rsidRPr="0023246D">
        <w:rPr>
          <w:sz w:val="20"/>
          <w:szCs w:val="20"/>
          <w:lang w:val="kk-KZ"/>
        </w:rPr>
        <w:t xml:space="preserve">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w:t>
      </w:r>
      <w:r w:rsidR="003E587E">
        <w:rPr>
          <w:sz w:val="20"/>
          <w:szCs w:val="20"/>
          <w:lang w:val="kk-KZ"/>
        </w:rPr>
        <w:t>ндық цифрлық символдар жиынтығы;</w:t>
      </w:r>
    </w:p>
    <w:p w:rsidR="003E587E" w:rsidRDefault="003E587E"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2A0412">
        <w:rPr>
          <w:rFonts w:eastAsiaTheme="minorHAnsi"/>
          <w:color w:val="000000"/>
          <w:sz w:val="20"/>
          <w:szCs w:val="20"/>
          <w:lang w:val="kk-KZ" w:eastAsia="en-US"/>
        </w:rPr>
        <w:t>28) Антифрод-орталық – «Қазақстан Республикасы Ұлттық Банкінің Ұлттық төлем корпорациясы» акционерлік қоғамы, ол тәулік бойы алаяқтық белгілері бар төлем транзакцияларын болғызбауға бағытталған шараларды жүзеге асырады.</w:t>
      </w:r>
    </w:p>
    <w:p w:rsidR="003E587E" w:rsidRPr="003E587E" w:rsidRDefault="003E587E"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Pr>
          <w:i/>
          <w:color w:val="0070C0"/>
          <w:sz w:val="20"/>
          <w:szCs w:val="20"/>
          <w:lang w:val="kk-KZ"/>
        </w:rPr>
        <w:t>11.03.2025 жылғы №29</w:t>
      </w:r>
      <w:r w:rsidRPr="0023246D">
        <w:rPr>
          <w:i/>
          <w:color w:val="0070C0"/>
          <w:sz w:val="20"/>
          <w:szCs w:val="20"/>
          <w:lang w:val="kk-KZ"/>
        </w:rPr>
        <w:t xml:space="preserve"> БШ</w:t>
      </w:r>
      <w:r>
        <w:rPr>
          <w:i/>
          <w:color w:val="0070C0"/>
          <w:sz w:val="20"/>
          <w:szCs w:val="20"/>
          <w:lang w:val="kk-KZ"/>
        </w:rPr>
        <w:t>-мен 9.2.1</w:t>
      </w:r>
      <w:r w:rsidRPr="0023246D">
        <w:rPr>
          <w:i/>
          <w:color w:val="0070C0"/>
          <w:sz w:val="20"/>
          <w:szCs w:val="20"/>
          <w:lang w:val="kk-KZ"/>
        </w:rPr>
        <w:t xml:space="preserve">. тармақ </w:t>
      </w:r>
      <w:r>
        <w:rPr>
          <w:i/>
          <w:color w:val="0070C0"/>
          <w:sz w:val="20"/>
          <w:szCs w:val="20"/>
          <w:lang w:val="kk-KZ"/>
        </w:rPr>
        <w:t xml:space="preserve"> 28</w:t>
      </w:r>
      <w:r w:rsidRPr="0023246D">
        <w:rPr>
          <w:i/>
          <w:color w:val="0070C0"/>
          <w:sz w:val="20"/>
          <w:szCs w:val="20"/>
          <w:lang w:val="kk-KZ"/>
        </w:rPr>
        <w:t>) тармақшасымен толықтырылды</w:t>
      </w:r>
    </w:p>
    <w:p w:rsidR="003777D2" w:rsidRPr="0023246D" w:rsidRDefault="00EE5FE5" w:rsidP="00EE5FE5">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r w:rsidRPr="0023246D">
        <w:rPr>
          <w:rFonts w:ascii="Times New Roman" w:hAnsi="Times New Roman" w:cs="Times New Roman"/>
          <w:b/>
          <w:sz w:val="20"/>
          <w:szCs w:val="20"/>
          <w:lang w:val="kk-KZ"/>
        </w:rPr>
        <w:t>9.2.2.</w:t>
      </w:r>
      <w:r w:rsidRPr="0023246D">
        <w:rPr>
          <w:rFonts w:ascii="Times New Roman" w:hAnsi="Times New Roman" w:cs="Times New Roman"/>
          <w:sz w:val="20"/>
          <w:szCs w:val="20"/>
          <w:lang w:val="kk-KZ"/>
        </w:rPr>
        <w:t xml:space="preserve"> </w:t>
      </w:r>
      <w:r w:rsidRPr="0023246D">
        <w:rPr>
          <w:rFonts w:ascii="Times New Roman" w:eastAsiaTheme="minorHAnsi" w:hAnsi="Times New Roman" w:cs="Times New Roman"/>
          <w:sz w:val="20"/>
          <w:szCs w:val="20"/>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rsidR="003777D2" w:rsidRPr="0023246D" w:rsidRDefault="003777D2" w:rsidP="003777D2">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p>
    <w:p w:rsidR="003777D2" w:rsidRPr="0023246D" w:rsidRDefault="003777D2" w:rsidP="0077522D">
      <w:pPr>
        <w:pStyle w:val="2"/>
        <w:shd w:val="clear" w:color="auto" w:fill="auto"/>
        <w:tabs>
          <w:tab w:val="left" w:pos="176"/>
          <w:tab w:val="left" w:pos="318"/>
          <w:tab w:val="left" w:pos="360"/>
          <w:tab w:val="left" w:pos="993"/>
        </w:tabs>
        <w:spacing w:before="0" w:after="0" w:line="240" w:lineRule="auto"/>
        <w:ind w:firstLine="426"/>
        <w:rPr>
          <w:rFonts w:ascii="Times New Roman" w:eastAsiaTheme="majorEastAsia" w:hAnsi="Times New Roman" w:cs="Times New Roman"/>
          <w:b/>
          <w:snapToGrid w:val="0"/>
          <w:sz w:val="20"/>
          <w:szCs w:val="20"/>
          <w:lang w:val="kk-KZ" w:eastAsia="ru-RU"/>
        </w:rPr>
      </w:pPr>
      <w:r w:rsidRPr="0023246D">
        <w:rPr>
          <w:rFonts w:ascii="Times New Roman" w:eastAsiaTheme="majorEastAsia" w:hAnsi="Times New Roman" w:cs="Times New Roman"/>
          <w:b/>
          <w:snapToGrid w:val="0"/>
          <w:sz w:val="20"/>
          <w:szCs w:val="20"/>
          <w:lang w:val="kk-KZ" w:eastAsia="ru-RU"/>
        </w:rPr>
        <w:t>9.3. Негізгі ережелер</w:t>
      </w:r>
    </w:p>
    <w:p w:rsidR="000369D4" w:rsidRPr="0023246D" w:rsidRDefault="000369D4" w:rsidP="000369D4">
      <w:pPr>
        <w:widowControl w:val="0"/>
        <w:ind w:firstLine="426"/>
        <w:jc w:val="both"/>
        <w:rPr>
          <w:rFonts w:eastAsia="Trebuchet MS"/>
          <w:color w:val="000000"/>
          <w:sz w:val="20"/>
          <w:szCs w:val="20"/>
          <w:lang w:val="kk-KZ" w:eastAsia="en-US" w:bidi="ru-RU"/>
        </w:rPr>
      </w:pPr>
      <w:r w:rsidRPr="0023246D">
        <w:rPr>
          <w:rFonts w:eastAsia="Trebuchet MS"/>
          <w:b/>
          <w:color w:val="000000"/>
          <w:sz w:val="20"/>
          <w:szCs w:val="20"/>
          <w:lang w:val="kk-KZ" w:eastAsia="en-US" w:bidi="ru-RU"/>
        </w:rPr>
        <w:t>9.3.1.</w:t>
      </w:r>
      <w:r w:rsidRPr="0023246D">
        <w:rPr>
          <w:rFonts w:eastAsia="Trebuchet MS"/>
          <w:color w:val="000000"/>
          <w:sz w:val="20"/>
          <w:szCs w:val="20"/>
          <w:lang w:val="kk-KZ" w:eastAsia="en-US" w:bidi="ru-RU"/>
        </w:rPr>
        <w:t xml:space="preserve"> Банк Клиентке </w:t>
      </w:r>
      <w:r w:rsidR="0035157F" w:rsidRPr="0023246D">
        <w:rPr>
          <w:rFonts w:eastAsia="Trebuchet MS"/>
          <w:color w:val="000000"/>
          <w:sz w:val="20"/>
          <w:szCs w:val="20"/>
          <w:lang w:val="kk-KZ" w:eastAsia="en-US" w:bidi="ru-RU"/>
        </w:rPr>
        <w:t>Baspana Market жылжымайтын мүлік порталы</w:t>
      </w:r>
      <w:r w:rsidR="00232FAE" w:rsidRPr="0023246D">
        <w:rPr>
          <w:rFonts w:eastAsia="Trebuchet MS"/>
          <w:color w:val="000000"/>
          <w:sz w:val="20"/>
          <w:szCs w:val="20"/>
          <w:lang w:val="kk-KZ" w:eastAsia="en-US" w:bidi="ru-RU"/>
        </w:rPr>
        <w:t>нда</w:t>
      </w:r>
      <w:r w:rsidRPr="0023246D">
        <w:rPr>
          <w:rFonts w:eastAsia="Trebuchet MS"/>
          <w:color w:val="000000"/>
          <w:sz w:val="20"/>
          <w:szCs w:val="20"/>
          <w:lang w:val="kk-KZ" w:eastAsia="en-US" w:bidi="ru-RU"/>
        </w:rPr>
        <w:t xml:space="preserve"> (оның ішінде "Otbasy Bank" мобильді қолданбасында) және/немесе бейне сервис арқылы көрсететін электрондық банктік қызметтерге мыналар кіреді: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 Клиенттің Банкте ашылған шоттарының бар-жоғы және нөмірлері туралы ақпарат;</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 Клиенттің шоттарындағы қалдықтар туралы ақпаратты көрсету;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3) қарыз бойынша, салым бойынша ақпаратты көрсету;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4) жинақ шоттарын ашу (тұрғын үй құрылыс жинақтары туралы шарттар жасасу);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rsidR="000369D4" w:rsidRPr="0023246D" w:rsidRDefault="00283155"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6) </w:t>
      </w:r>
      <w:r w:rsidR="000369D4" w:rsidRPr="0023246D">
        <w:rPr>
          <w:rFonts w:eastAsia="Trebuchet MS"/>
          <w:bCs/>
          <w:color w:val="000000"/>
          <w:sz w:val="20"/>
          <w:szCs w:val="20"/>
          <w:lang w:val="kk-KZ" w:eastAsia="en-US" w:bidi="ru-RU"/>
        </w:rPr>
        <w:t>өтеусіз басқаға беру бойынша операцияларды жүзеге асыру;</w:t>
      </w:r>
    </w:p>
    <w:p w:rsidR="00283155" w:rsidRPr="0023246D" w:rsidRDefault="00283155" w:rsidP="000369D4">
      <w:pPr>
        <w:widowControl w:val="0"/>
        <w:ind w:firstLine="426"/>
        <w:jc w:val="both"/>
        <w:rPr>
          <w:rFonts w:eastAsia="Trebuchet MS"/>
          <w:bCs/>
          <w:i/>
          <w:color w:val="000000"/>
          <w:sz w:val="20"/>
          <w:szCs w:val="20"/>
          <w:lang w:val="kk-KZ" w:eastAsia="en-US" w:bidi="ru-RU"/>
        </w:rPr>
      </w:pPr>
      <w:r w:rsidRPr="0023246D">
        <w:rPr>
          <w:rFonts w:eastAsia="Trebuchet MS"/>
          <w:bCs/>
          <w:i/>
          <w:color w:val="0070C0"/>
          <w:sz w:val="20"/>
          <w:szCs w:val="20"/>
          <w:lang w:val="kk-KZ" w:eastAsia="en-US" w:bidi="ru-RU"/>
        </w:rPr>
        <w:t>6) тармақша 26.09.2023 жылғы №152 БШ-мен редакцияда баяндалды</w:t>
      </w:r>
    </w:p>
    <w:p w:rsidR="000369D4" w:rsidRPr="0023246D" w:rsidRDefault="000369D4" w:rsidP="000369D4">
      <w:pPr>
        <w:widowControl w:val="0"/>
        <w:ind w:firstLine="426"/>
        <w:jc w:val="both"/>
        <w:rPr>
          <w:rFonts w:eastAsia="Trebuchet MS"/>
          <w:color w:val="000000"/>
          <w:sz w:val="20"/>
          <w:szCs w:val="20"/>
          <w:lang w:val="kk-KZ" w:eastAsia="en-US" w:bidi="ru-RU"/>
        </w:rPr>
      </w:pPr>
      <w:r w:rsidRPr="0023246D">
        <w:rPr>
          <w:rFonts w:eastAsia="Trebuchet MS"/>
          <w:color w:val="000000"/>
          <w:sz w:val="20"/>
          <w:szCs w:val="20"/>
          <w:lang w:val="kk-KZ" w:eastAsia="en-US" w:bidi="ru-RU"/>
        </w:rPr>
        <w:t>7) ағымдағы шотты ашу және жабу (Банктің салымшылары үшін);</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8) біржолғы зейнетақы төлемдері үшін арнайы ағымдағы шотты ашу;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тұрғынжайды жалға алу ақысын төлеу немесе кейіннен сатып алатын тұрғынжайды жалға алу ақысын төлеу;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екінші деңгейдегі банкте бұрын алынған ипотекалық кредитті (қарызды) өтеу;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арнайы салымды толықтыру;</w:t>
      </w:r>
    </w:p>
    <w:p w:rsidR="000369D4" w:rsidRPr="0023246D" w:rsidRDefault="000369D4" w:rsidP="000369D4">
      <w:pPr>
        <w:widowControl w:val="0"/>
        <w:ind w:firstLine="426"/>
        <w:jc w:val="both"/>
        <w:rPr>
          <w:rFonts w:eastAsia="Trebuchet M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1</w:t>
      </w:r>
      <w:r w:rsidRPr="0023246D">
        <w:rPr>
          <w:rFonts w:eastAsia="Trebuchet MS"/>
          <w:bCs/>
          <w:color w:val="000000"/>
          <w:sz w:val="20"/>
          <w:szCs w:val="20"/>
          <w:lang w:val="kk-KZ" w:eastAsia="en-US" w:bidi="ru-RU"/>
        </w:rPr>
        <w:t xml:space="preserve">) </w:t>
      </w:r>
      <w:r w:rsidRPr="0023246D">
        <w:rPr>
          <w:rFonts w:eastAsia="Trebuchet MS"/>
          <w:color w:val="000000"/>
          <w:sz w:val="20"/>
          <w:szCs w:val="20"/>
          <w:lang w:val="kk-KZ" w:eastAsia="en-US" w:bidi="ru-RU"/>
        </w:rPr>
        <w:t>Клиенттің ағымдағы шотынан аударым операциялары.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2</w:t>
      </w:r>
      <w:r w:rsidRPr="0023246D">
        <w:rPr>
          <w:rFonts w:eastAsia="Trebuchet MS"/>
          <w:bCs/>
          <w:color w:val="000000"/>
          <w:sz w:val="20"/>
          <w:szCs w:val="20"/>
          <w:lang w:val="kk-KZ" w:eastAsia="en-US" w:bidi="ru-RU"/>
        </w:rPr>
        <w:t>) тұрғын үй құрылыс жинақтары туралы шартты бұзу (жинақ шотын жабу).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13</w:t>
      </w:r>
      <w:r w:rsidR="000369D4" w:rsidRPr="0023246D">
        <w:rPr>
          <w:rFonts w:eastAsia="Trebuchet MS"/>
          <w:bCs/>
          <w:color w:val="000000"/>
          <w:sz w:val="20"/>
          <w:szCs w:val="20"/>
          <w:lang w:val="kk-KZ" w:eastAsia="en-US" w:bidi="ru-RU"/>
        </w:rPr>
        <w:t>) тұрғын үй құрылыс жинақтары туралы шартты кейіннен бұзу арқылы тұрғын үй құрылыс жинақтары туралы шартты бөлу (жинақ шотын жабу);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4</w:t>
      </w:r>
      <w:r w:rsidRPr="0023246D">
        <w:rPr>
          <w:rFonts w:eastAsia="Trebuchet MS"/>
          <w:bCs/>
          <w:color w:val="000000"/>
          <w:sz w:val="20"/>
          <w:szCs w:val="20"/>
          <w:lang w:val="kk-KZ" w:eastAsia="en-US" w:bidi="ru-RU"/>
        </w:rPr>
        <w:t>) тұрғын үй құрылыс жинақтары туралы шарттарды біріктіру;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5</w:t>
      </w:r>
      <w:r w:rsidRPr="0023246D">
        <w:rPr>
          <w:rFonts w:eastAsia="Trebuchet MS"/>
          <w:bCs/>
          <w:color w:val="000000"/>
          <w:sz w:val="20"/>
          <w:szCs w:val="20"/>
          <w:lang w:val="kk-KZ" w:eastAsia="en-US" w:bidi="ru-RU"/>
        </w:rPr>
        <w:t>) тұрғын үй құрылыс жинақтары туралы туралы шарттар бойынша мемлекет сыйлықақысы белгісін өзгерту;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6</w:t>
      </w:r>
      <w:r w:rsidRPr="0023246D">
        <w:rPr>
          <w:rFonts w:eastAsia="Trebuchet MS"/>
          <w:bCs/>
          <w:color w:val="000000"/>
          <w:sz w:val="20"/>
          <w:szCs w:val="20"/>
          <w:lang w:val="kk-KZ" w:eastAsia="en-US" w:bidi="ru-RU"/>
        </w:rPr>
        <w:t>) алдын ала іріктеуге өтінім беру;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17</w:t>
      </w:r>
      <w:r w:rsidR="000369D4" w:rsidRPr="0023246D">
        <w:rPr>
          <w:rFonts w:eastAsia="Trebuchet MS"/>
          <w:bCs/>
          <w:color w:val="000000"/>
          <w:sz w:val="20"/>
          <w:szCs w:val="20"/>
          <w:lang w:val="kk-KZ" w:eastAsia="en-US" w:bidi="ru-RU"/>
        </w:rPr>
        <w:t>) кредиттік өтінім беру;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18</w:t>
      </w:r>
      <w:r w:rsidR="000369D4" w:rsidRPr="0023246D">
        <w:rPr>
          <w:rFonts w:eastAsia="Trebuchet MS"/>
          <w:bCs/>
          <w:color w:val="000000"/>
          <w:sz w:val="20"/>
          <w:szCs w:val="20"/>
          <w:lang w:val="kk-KZ" w:eastAsia="en-US" w:bidi="ru-RU"/>
        </w:rPr>
        <w:t>) 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 болған жағдайда қарыз алушы мен қосалқы қарыз алушы бір күнде біржолғы (бір реттік) кодпен өтеудің жаңа кестесіне қол қоюы қажет;</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19</w:t>
      </w:r>
      <w:r w:rsidR="000369D4" w:rsidRPr="0023246D">
        <w:rPr>
          <w:rFonts w:eastAsia="Trebuchet MS"/>
          <w:bCs/>
          <w:color w:val="000000"/>
          <w:sz w:val="20"/>
          <w:szCs w:val="20"/>
          <w:lang w:val="kk-KZ" w:eastAsia="en-US" w:bidi="ru-RU"/>
        </w:rPr>
        <w:t>)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20</w:t>
      </w:r>
      <w:r w:rsidR="000369D4" w:rsidRPr="0023246D">
        <w:rPr>
          <w:rFonts w:eastAsia="Trebuchet MS"/>
          <w:bCs/>
          <w:color w:val="000000"/>
          <w:sz w:val="20"/>
          <w:szCs w:val="20"/>
          <w:lang w:val="kk-KZ" w:eastAsia="en-US" w:bidi="ru-RU"/>
        </w:rPr>
        <w:t>) аралық және алдын ала тұрғын үй қарызынан тұрғын үй қарызына көшу;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w:t>
      </w:r>
      <w:r w:rsidR="00E277FA" w:rsidRPr="0023246D">
        <w:rPr>
          <w:rFonts w:eastAsia="Trebuchet MS"/>
          <w:bCs/>
          <w:color w:val="000000"/>
          <w:sz w:val="20"/>
          <w:szCs w:val="20"/>
          <w:lang w:val="kk-KZ" w:eastAsia="en-US" w:bidi="ru-RU"/>
        </w:rPr>
        <w:t>1</w:t>
      </w:r>
      <w:r w:rsidRPr="0023246D">
        <w:rPr>
          <w:rFonts w:eastAsia="Trebuchet MS"/>
          <w:bCs/>
          <w:color w:val="000000"/>
          <w:sz w:val="20"/>
          <w:szCs w:val="20"/>
          <w:lang w:val="kk-KZ" w:eastAsia="en-US" w:bidi="ru-RU"/>
        </w:rPr>
        <w:t>) Клиенттің деректемелерін өзгерту;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w:t>
      </w:r>
      <w:r w:rsidR="00E277FA" w:rsidRPr="0023246D">
        <w:rPr>
          <w:rFonts w:eastAsia="Trebuchet MS"/>
          <w:bCs/>
          <w:color w:val="000000"/>
          <w:sz w:val="20"/>
          <w:szCs w:val="20"/>
          <w:lang w:val="kk-KZ" w:eastAsia="en-US" w:bidi="ru-RU"/>
        </w:rPr>
        <w:t>2</w:t>
      </w:r>
      <w:r w:rsidRPr="0023246D">
        <w:rPr>
          <w:rFonts w:eastAsia="Trebuchet MS"/>
          <w:bCs/>
          <w:color w:val="000000"/>
          <w:sz w:val="20"/>
          <w:szCs w:val="20"/>
          <w:lang w:val="kk-KZ" w:eastAsia="en-US" w:bidi="ru-RU"/>
        </w:rPr>
        <w:t>) қарызды толық мерзімінен бұрын өтеу бойынша операция жүргізілген күні жылжымайтын мүлікке ауыртпалықтың тоқтатылуын тіркеу;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w:t>
      </w:r>
      <w:r w:rsidR="00E277FA" w:rsidRPr="0023246D">
        <w:rPr>
          <w:rFonts w:eastAsia="Trebuchet MS"/>
          <w:bCs/>
          <w:color w:val="000000"/>
          <w:sz w:val="20"/>
          <w:szCs w:val="20"/>
          <w:lang w:val="kk-KZ" w:eastAsia="en-US" w:bidi="ru-RU"/>
        </w:rPr>
        <w:t>3</w:t>
      </w:r>
      <w:r w:rsidRPr="0023246D">
        <w:rPr>
          <w:rFonts w:eastAsia="Trebuchet MS"/>
          <w:bCs/>
          <w:color w:val="000000"/>
          <w:sz w:val="20"/>
          <w:szCs w:val="20"/>
          <w:lang w:val="kk-KZ" w:eastAsia="en-US" w:bidi="ru-RU"/>
        </w:rPr>
        <w:t>) электрондық банк операцияларына жататын өзге де қызметтер.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E568A3" w:rsidRPr="0023246D">
        <w:rPr>
          <w:rFonts w:eastAsia="Trebuchet MS"/>
          <w:bCs/>
          <w:color w:val="000000"/>
          <w:sz w:val="20"/>
          <w:szCs w:val="20"/>
          <w:lang w:val="kk-KZ" w:eastAsia="en-US" w:bidi="ru-RU"/>
        </w:rPr>
        <w:t>otbasybank</w:t>
      </w:r>
      <w:r w:rsidRPr="0023246D">
        <w:rPr>
          <w:rFonts w:eastAsia="Trebuchet MS"/>
          <w:bCs/>
          <w:color w:val="000000"/>
          <w:sz w:val="20"/>
          <w:szCs w:val="20"/>
          <w:lang w:val="kk-KZ" w:eastAsia="en-US" w:bidi="ru-RU"/>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өз клиенттеріне хабарлайды.</w:t>
      </w:r>
    </w:p>
    <w:p w:rsidR="000369D4" w:rsidRPr="0023246D" w:rsidRDefault="00806346"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Baspana Market жылжымайтын мүлік порталында</w:t>
      </w:r>
      <w:r w:rsidRPr="0023246D" w:rsidDel="00806346">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(https://</w:t>
      </w:r>
      <w:r w:rsidRPr="0023246D" w:rsidDel="00806346">
        <w:rPr>
          <w:rFonts w:eastAsia="Trebuchet MS"/>
          <w:bCs/>
          <w:color w:val="000000"/>
          <w:sz w:val="20"/>
          <w:szCs w:val="20"/>
          <w:lang w:val="kk-KZ" w:eastAsia="en-US" w:bidi="ru-RU"/>
        </w:rPr>
        <w:t xml:space="preserve"> </w:t>
      </w:r>
      <w:r w:rsidR="00E568A3" w:rsidRPr="0023246D">
        <w:rPr>
          <w:rFonts w:eastAsia="Trebuchet MS"/>
          <w:bCs/>
          <w:color w:val="000000"/>
          <w:sz w:val="20"/>
          <w:szCs w:val="20"/>
          <w:lang w:val="kk-KZ" w:eastAsia="en-US" w:bidi="ru-RU"/>
        </w:rPr>
        <w:t>www.otbasybank</w:t>
      </w:r>
      <w:r w:rsidR="000369D4" w:rsidRPr="0023246D">
        <w:rPr>
          <w:rFonts w:eastAsia="Trebuchet MS"/>
          <w:bCs/>
          <w:color w:val="000000"/>
          <w:sz w:val="20"/>
          <w:szCs w:val="20"/>
          <w:lang w:val="kk-KZ" w:eastAsia="en-US" w:bidi="ru-RU"/>
        </w:rPr>
        <w:t>.kz)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lastRenderedPageBreak/>
        <w:t>9.3.2.</w:t>
      </w:r>
      <w:r w:rsidRPr="0023246D">
        <w:rPr>
          <w:rFonts w:eastAsia="Trebuchet MS"/>
          <w:bCs/>
          <w:color w:val="000000"/>
          <w:sz w:val="20"/>
          <w:szCs w:val="20"/>
          <w:lang w:val="kk-KZ" w:eastAsia="en-US" w:bidi="ru-RU"/>
        </w:rPr>
        <w:t xml:space="preserve"> Банк терминалы арқылы ұсынылатын электрондық банктік қызметтерге мыналар кіреді: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салымдарды толықтыру және қарыздарды өтеу;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Банк комиссиясын төлеу;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жылжымайтын мүлікті тіркегені үшін төлем.</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9.3.3.</w:t>
      </w:r>
      <w:r w:rsidRPr="0023246D">
        <w:rPr>
          <w:rFonts w:eastAsia="Trebuchet MS"/>
          <w:bCs/>
          <w:color w:val="000000"/>
          <w:sz w:val="20"/>
          <w:szCs w:val="20"/>
          <w:lang w:val="kk-KZ" w:eastAsia="en-US" w:bidi="ru-RU"/>
        </w:rPr>
        <w:t xml:space="preserve"> Банк Вaspana Market жылжымайтын мүлік порталының сайтында (</w:t>
      </w:r>
      <w:hyperlink r:id="rId10" w:history="1">
        <w:r w:rsidRPr="0023246D">
          <w:rPr>
            <w:rStyle w:val="a5"/>
            <w:rFonts w:eastAsia="Trebuchet MS"/>
            <w:sz w:val="20"/>
            <w:szCs w:val="20"/>
            <w:lang w:val="kk-KZ" w:eastAsia="en-US" w:bidi="ru-RU"/>
          </w:rPr>
          <w:t>https://otbasybank.kz</w:t>
        </w:r>
      </w:hyperlink>
      <w:r w:rsidRPr="0023246D">
        <w:rPr>
          <w:rFonts w:eastAsia="Trebuchet MS"/>
          <w:bCs/>
          <w:color w:val="000000"/>
          <w:sz w:val="20"/>
          <w:szCs w:val="20"/>
          <w:lang w:val="kk-KZ" w:eastAsia="en-US" w:bidi="ru-RU"/>
        </w:rPr>
        <w:t>) Банк қызметіне байланысты электрондық банк қызметтерін қосымша ұсынады.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9.3.4.</w:t>
      </w:r>
      <w:r w:rsidRPr="0023246D">
        <w:rPr>
          <w:rFonts w:eastAsia="Trebuchet MS"/>
          <w:bCs/>
          <w:color w:val="000000"/>
          <w:sz w:val="20"/>
          <w:szCs w:val="20"/>
          <w:lang w:val="kk-KZ" w:eastAsia="en-US" w:bidi="ru-RU"/>
        </w:rPr>
        <w:t xml:space="preserve"> Банк банктік шоттар бойынша шығыс операцияларын жүргізу кезінде операциялардың сомасы мен саны бойынша лимиттер белгілейді.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9.3.5.</w:t>
      </w:r>
      <w:r w:rsidRPr="0023246D">
        <w:rPr>
          <w:rFonts w:eastAsia="Trebuchet MS"/>
          <w:bCs/>
          <w:color w:val="000000"/>
          <w:sz w:val="20"/>
          <w:szCs w:val="20"/>
          <w:lang w:val="kk-KZ" w:eastAsia="en-US" w:bidi="ru-RU"/>
        </w:rPr>
        <w:t xml:space="preserve">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 шетелдіктер, азаматтығы жоқ тұлғалар;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3) жеке кәсіпкерлер, жеке сот орындаушылары, жеке нотариустар, адвокаттар, кәсіби медиаторлар болып табылатын тұлғалар;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4) сенім білдірілген тұлғалар/ кепілгерлер/қамқоршылар;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5) кәмелетке толмаған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6) салық органының базасында жоқ адамдар не егер жеке сәйкестендіру нөмірі болмаса;</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7) әрекетсіз салық төлеуші ретінде есептелетін, салықтық берешегі, әлеуметтік төлемдер бойынша берешегі бар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9) жария лауазымды тұлғаға тиесілі/қатысы бар адамдар, терроризм мен экстремизмді қаржыландыруға қатысы бар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10) АҚШ салық төлеушісінің белгілері бар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11) Банктің ішкі талаптарына сәйкес тиісті тексерудің күшейтілген шараларын қолдануды талап ететін "тәуекел деңгейі жоғары"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13) кредиттік өтінім іске қосылған не мемлекеттік, салалық және өңірлік бағдарламаларға, Банк бағдарламаларына қатысатын салымдар;</w:t>
      </w:r>
    </w:p>
    <w:p w:rsidR="000369D4" w:rsidRPr="0023246D" w:rsidRDefault="009D1DDD"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14) </w:t>
      </w:r>
      <w:r w:rsidR="000369D4" w:rsidRPr="0023246D">
        <w:rPr>
          <w:rFonts w:eastAsia="Trebuchet MS"/>
          <w:bCs/>
          <w:color w:val="000000"/>
          <w:sz w:val="20"/>
          <w:szCs w:val="20"/>
          <w:lang w:val="kk-KZ" w:eastAsia="en-US" w:bidi="ru-RU"/>
        </w:rPr>
        <w:t>өтеусіз басқаға беруге қатысатын салымдар не белсендірілген салымдар (кепілде тұрған).</w:t>
      </w:r>
    </w:p>
    <w:p w:rsidR="009D1DDD" w:rsidRPr="0023246D" w:rsidRDefault="009D1DDD" w:rsidP="000369D4">
      <w:pPr>
        <w:widowControl w:val="0"/>
        <w:ind w:firstLine="426"/>
        <w:jc w:val="both"/>
        <w:rPr>
          <w:rFonts w:eastAsia="Trebuchet MS"/>
          <w:bCs/>
          <w:i/>
          <w:color w:val="0070C0"/>
          <w:sz w:val="20"/>
          <w:szCs w:val="20"/>
          <w:lang w:val="kk-KZ" w:eastAsia="en-US" w:bidi="ru-RU"/>
        </w:rPr>
      </w:pPr>
      <w:r w:rsidRPr="0023246D">
        <w:rPr>
          <w:rFonts w:eastAsia="Trebuchet MS"/>
          <w:bCs/>
          <w:i/>
          <w:color w:val="0070C0"/>
          <w:sz w:val="20"/>
          <w:szCs w:val="20"/>
          <w:lang w:val="kk-KZ" w:eastAsia="en-US" w:bidi="ru-RU"/>
        </w:rPr>
        <w:t>14) тармақша 26.0</w:t>
      </w:r>
      <w:r w:rsidR="000A03FF" w:rsidRPr="0023246D">
        <w:rPr>
          <w:rFonts w:eastAsia="Trebuchet MS"/>
          <w:bCs/>
          <w:i/>
          <w:color w:val="0070C0"/>
          <w:sz w:val="20"/>
          <w:szCs w:val="20"/>
          <w:lang w:val="kk-KZ" w:eastAsia="en-US" w:bidi="ru-RU"/>
        </w:rPr>
        <w:t xml:space="preserve">9.2023 жылғы №152 БШ-мен </w:t>
      </w:r>
      <w:r w:rsidRPr="0023246D">
        <w:rPr>
          <w:rFonts w:eastAsia="Trebuchet MS"/>
          <w:bCs/>
          <w:i/>
          <w:color w:val="0070C0"/>
          <w:sz w:val="20"/>
          <w:szCs w:val="20"/>
          <w:lang w:val="kk-KZ" w:eastAsia="en-US" w:bidi="ru-RU"/>
        </w:rPr>
        <w:t>редакцияда баяндалды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15) кәмелетке толмаған адамдардың, балалар мен жасөспірімдер үйлері тәрбиеленушілерінің салымдары;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16) демеушілік жарналар белгісі бар салымдар (демеуші (үшінші тұлға) Клиенттің атына қаржылық қолдау ретінде енгізген салымға жарналар),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17) "Арнау" және "Жас отбасы" жинақтау талаптары бар салымдар;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18) тұрғын үй төлемдерімен, біржолғы зейнетақы төлемдерімен арнайы салымдар;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19) Клиент анонимді банктік шоттар немесе жалған атауларға арналған банктік шоттар ашқан жағдайда;</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20) Банктің ішкі құжаттарында және/немесе Қазақстан Республикасының заңнамасында белгіленген өзге де жағдайларда.</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9.3.6.</w:t>
      </w:r>
      <w:r w:rsidRPr="0023246D">
        <w:rPr>
          <w:rFonts w:eastAsia="Trebuchet MS"/>
          <w:bCs/>
          <w:color w:val="000000"/>
          <w:sz w:val="20"/>
          <w:szCs w:val="20"/>
          <w:lang w:val="kk-KZ" w:eastAsia="en-US" w:bidi="ru-RU"/>
        </w:rPr>
        <w:t xml:space="preserve"> Банктің қызметтері үшін комиссиялар Банктің уәкілетті органы бекіткен және "www.</w:t>
      </w:r>
      <w:r w:rsidR="00E568A3" w:rsidRPr="0023246D">
        <w:rPr>
          <w:rFonts w:eastAsia="Trebuchet MS"/>
          <w:bCs/>
          <w:color w:val="000000"/>
          <w:sz w:val="20"/>
          <w:szCs w:val="20"/>
          <w:lang w:val="kk-KZ" w:eastAsia="en-US" w:bidi="ru-RU"/>
        </w:rPr>
        <w:t>otbasybank</w:t>
      </w:r>
      <w:r w:rsidRPr="0023246D">
        <w:rPr>
          <w:rFonts w:eastAsia="Trebuchet MS"/>
          <w:bCs/>
          <w:color w:val="000000"/>
          <w:sz w:val="20"/>
          <w:szCs w:val="20"/>
          <w:lang w:val="kk-KZ" w:eastAsia="en-US" w:bidi="ru-RU"/>
        </w:rPr>
        <w:t>.kz" интернет-ресурсында орналастырылған Банк тарифтеріне сәйкес Клиенттің ағымдағы шотынан электрондық банк қызметін ұсыну процесінде алынады.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Клиент Банкке Клиенттің шотын тікелей дебеттеу жолымен Банктің комиссия (тариф) сомаларын алып қоюына сөзсіз келісім береді.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9.3.7.</w:t>
      </w:r>
      <w:r w:rsidRPr="0023246D">
        <w:rPr>
          <w:rFonts w:eastAsia="Trebuchet MS"/>
          <w:bCs/>
          <w:color w:val="000000"/>
          <w:sz w:val="20"/>
          <w:szCs w:val="20"/>
          <w:lang w:val="kk-KZ" w:eastAsia="en-US" w:bidi="ru-RU"/>
        </w:rPr>
        <w:t xml:space="preserve">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9.3.8.</w:t>
      </w:r>
      <w:r w:rsidRPr="0023246D">
        <w:rPr>
          <w:rFonts w:eastAsia="Trebuchet MS"/>
          <w:bCs/>
          <w:color w:val="000000"/>
          <w:sz w:val="20"/>
          <w:szCs w:val="20"/>
          <w:lang w:val="kk-KZ" w:eastAsia="en-US" w:bidi="ru-RU"/>
        </w:rPr>
        <w:t xml:space="preserve">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E568A3" w:rsidRPr="0023246D">
        <w:rPr>
          <w:rFonts w:eastAsia="Trebuchet MS"/>
          <w:bCs/>
          <w:color w:val="000000"/>
          <w:sz w:val="20"/>
          <w:szCs w:val="20"/>
          <w:lang w:val="kk-KZ" w:eastAsia="en-US" w:bidi="ru-RU"/>
        </w:rPr>
        <w:t>otbasybank</w:t>
      </w:r>
      <w:r w:rsidRPr="0023246D">
        <w:rPr>
          <w:rFonts w:eastAsia="Trebuchet MS"/>
          <w:bCs/>
          <w:color w:val="000000"/>
          <w:sz w:val="20"/>
          <w:szCs w:val="20"/>
          <w:lang w:val="kk-KZ" w:eastAsia="en-US" w:bidi="ru-RU"/>
        </w:rPr>
        <w:t xml:space="preserve">.kz" интернет-ресурсында және/немесе </w:t>
      </w:r>
      <w:r w:rsidRPr="0023246D">
        <w:rPr>
          <w:rFonts w:eastAsia="Trebuchet MS"/>
          <w:bCs/>
          <w:color w:val="000000"/>
          <w:sz w:val="20"/>
          <w:szCs w:val="20"/>
          <w:lang w:val="kk-KZ" w:eastAsia="en-US" w:bidi="ru-RU"/>
        </w:rPr>
        <w:lastRenderedPageBreak/>
        <w:t>"www.otbasybank.kz" Вaspana Market жылжымайтын мүлік порталында, тиісті ақпараттық хабарламаны орналастыру арқылы, оның ішінде "Otbasy bank" мобильді қолданбасы  арқылы ұсына алады.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9.3.9.</w:t>
      </w:r>
      <w:r w:rsidRPr="0023246D">
        <w:rPr>
          <w:rFonts w:eastAsia="Trebuchet MS"/>
          <w:bCs/>
          <w:color w:val="000000"/>
          <w:sz w:val="20"/>
          <w:szCs w:val="20"/>
          <w:lang w:val="kk-KZ" w:eastAsia="en-US" w:bidi="ru-RU"/>
        </w:rPr>
        <w:t xml:space="preserve"> Электрондық банк қызметтері және оларды ұсыну тәсілдері осы Шартта көзделген тәртіппен кез келген уақытта Банктің қалауы бойынша біржақты тәртіппен өзгертілуі және/немесе толықтырылуы мүмкін.</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9.3.10.</w:t>
      </w:r>
      <w:r w:rsidRPr="0023246D">
        <w:rPr>
          <w:rFonts w:eastAsia="Trebuchet MS"/>
          <w:bCs/>
          <w:color w:val="000000"/>
          <w:sz w:val="20"/>
          <w:szCs w:val="20"/>
          <w:lang w:val="kk-KZ" w:eastAsia="en-US" w:bidi="ru-RU"/>
        </w:rPr>
        <w:t xml:space="preserve"> </w:t>
      </w:r>
      <w:r w:rsidR="00AD2044" w:rsidRPr="0023246D">
        <w:rPr>
          <w:rFonts w:eastAsia="Trebuchet MS"/>
          <w:bCs/>
          <w:color w:val="000000"/>
          <w:sz w:val="20"/>
          <w:szCs w:val="20"/>
          <w:lang w:val="kk-KZ" w:eastAsia="en-US" w:bidi="ru-RU"/>
        </w:rPr>
        <w:t>Baspana Market жылжымайтын мүлік порталы</w:t>
      </w:r>
      <w:r w:rsidRPr="0023246D">
        <w:rPr>
          <w:rFonts w:eastAsia="Trebuchet MS"/>
          <w:bCs/>
          <w:color w:val="000000"/>
          <w:sz w:val="20"/>
          <w:szCs w:val="20"/>
          <w:lang w:val="kk-KZ" w:eastAsia="en-US" w:bidi="ru-RU"/>
        </w:rPr>
        <w:t xml:space="preserve">арқылы ұсынылатын электрондық банк қызметтерінің тізбесінің өзгергені туралы хабарлама  интернет-ресурста </w:t>
      </w:r>
      <w:r w:rsidRPr="0023246D">
        <w:rPr>
          <w:rFonts w:eastAsia="Trebuchet MS"/>
          <w:bCs/>
          <w:color w:val="000000"/>
          <w:sz w:val="20"/>
          <w:szCs w:val="20"/>
          <w:u w:val="single"/>
          <w:lang w:val="kk-KZ" w:eastAsia="en-US" w:bidi="ru-RU"/>
        </w:rPr>
        <w:t>("www.</w:t>
      </w:r>
      <w:r w:rsidR="00E568A3" w:rsidRPr="0023246D">
        <w:rPr>
          <w:rFonts w:eastAsia="Trebuchet MS"/>
          <w:bCs/>
          <w:color w:val="000000"/>
          <w:sz w:val="20"/>
          <w:szCs w:val="20"/>
          <w:u w:val="single"/>
          <w:lang w:val="kk-KZ" w:eastAsia="en-US" w:bidi="ru-RU"/>
        </w:rPr>
        <w:t>otbasybank</w:t>
      </w:r>
      <w:r w:rsidRPr="0023246D">
        <w:rPr>
          <w:rFonts w:eastAsia="Trebuchet MS"/>
          <w:bCs/>
          <w:color w:val="000000"/>
          <w:sz w:val="20"/>
          <w:szCs w:val="20"/>
          <w:u w:val="single"/>
          <w:lang w:val="kk-KZ" w:eastAsia="en-US" w:bidi="ru-RU"/>
        </w:rPr>
        <w:t>.kz")</w:t>
      </w:r>
      <w:r w:rsidRPr="0023246D">
        <w:rPr>
          <w:rFonts w:eastAsia="Trebuchet MS"/>
          <w:bCs/>
          <w:color w:val="000000"/>
          <w:sz w:val="20"/>
          <w:szCs w:val="20"/>
          <w:lang w:val="kk-KZ" w:eastAsia="en-US" w:bidi="ru-RU"/>
        </w:rPr>
        <w:t xml:space="preserve"> ақпаратты орналастыру арқылы жүргізіледі.</w:t>
      </w:r>
    </w:p>
    <w:p w:rsidR="003777D2" w:rsidRPr="0023246D" w:rsidRDefault="000369D4" w:rsidP="000369D4">
      <w:pPr>
        <w:widowControl w:val="0"/>
        <w:ind w:firstLine="426"/>
        <w:jc w:val="both"/>
        <w:rPr>
          <w:sz w:val="20"/>
          <w:szCs w:val="20"/>
          <w:lang w:val="kk-KZ"/>
        </w:rPr>
      </w:pPr>
      <w:r w:rsidRPr="0023246D">
        <w:rPr>
          <w:rFonts w:eastAsia="Trebuchet MS"/>
          <w:bCs/>
          <w:color w:val="000000"/>
          <w:sz w:val="20"/>
          <w:szCs w:val="20"/>
          <w:lang w:val="kk-KZ" w:eastAsia="en-US" w:bidi="ru-RU"/>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r w:rsidR="003777D2" w:rsidRPr="0023246D">
        <w:rPr>
          <w:sz w:val="20"/>
          <w:szCs w:val="20"/>
          <w:lang w:val="kk-KZ"/>
        </w:rPr>
        <w:t xml:space="preserve"> </w:t>
      </w:r>
    </w:p>
    <w:p w:rsidR="00E90532" w:rsidRPr="0023246D" w:rsidRDefault="00E90532" w:rsidP="003777D2">
      <w:pPr>
        <w:widowControl w:val="0"/>
        <w:ind w:firstLine="426"/>
        <w:jc w:val="both"/>
        <w:rPr>
          <w:sz w:val="20"/>
          <w:szCs w:val="20"/>
          <w:lang w:val="kk-KZ"/>
        </w:rPr>
      </w:pPr>
    </w:p>
    <w:p w:rsidR="00E90532" w:rsidRPr="0023246D" w:rsidRDefault="003777D2" w:rsidP="0077522D">
      <w:pPr>
        <w:pStyle w:val="2"/>
        <w:shd w:val="clear" w:color="auto" w:fill="auto"/>
        <w:tabs>
          <w:tab w:val="left" w:pos="851"/>
        </w:tabs>
        <w:spacing w:before="0" w:after="0" w:line="240" w:lineRule="auto"/>
        <w:ind w:firstLine="426"/>
        <w:rPr>
          <w:rFonts w:ascii="Times New Roman" w:hAnsi="Times New Roman" w:cs="Times New Roman"/>
          <w:b/>
          <w:sz w:val="20"/>
          <w:szCs w:val="20"/>
          <w:lang w:val="kk-KZ"/>
        </w:rPr>
      </w:pPr>
      <w:r w:rsidRPr="0023246D">
        <w:rPr>
          <w:rFonts w:ascii="Times New Roman" w:eastAsiaTheme="majorEastAsia" w:hAnsi="Times New Roman" w:cs="Times New Roman"/>
          <w:b/>
          <w:snapToGrid w:val="0"/>
          <w:sz w:val="20"/>
          <w:szCs w:val="20"/>
          <w:lang w:val="kk-KZ" w:eastAsia="ru-RU"/>
        </w:rPr>
        <w:t xml:space="preserve">9.4. </w:t>
      </w:r>
      <w:r w:rsidR="0035157F" w:rsidRPr="0023246D">
        <w:rPr>
          <w:rFonts w:ascii="Times New Roman" w:hAnsi="Times New Roman" w:cs="Times New Roman"/>
          <w:b/>
          <w:sz w:val="20"/>
          <w:szCs w:val="20"/>
          <w:lang w:val="kk-KZ"/>
        </w:rPr>
        <w:t>Baspana Market жылжымайтын мүлік порталы</w:t>
      </w:r>
      <w:r w:rsidRPr="0023246D">
        <w:rPr>
          <w:rFonts w:ascii="Times New Roman" w:hAnsi="Times New Roman" w:cs="Times New Roman"/>
          <w:b/>
          <w:sz w:val="20"/>
          <w:szCs w:val="20"/>
          <w:lang w:val="kk-KZ"/>
        </w:rPr>
        <w:t xml:space="preserve"> арқылы электронды банктік қызметтерді ұсыну тәртібі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w:t>
      </w:r>
      <w:r w:rsidRPr="0023246D">
        <w:rPr>
          <w:sz w:val="20"/>
          <w:szCs w:val="20"/>
          <w:lang w:val="kk-KZ"/>
        </w:rPr>
        <w:t xml:space="preserve">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9.4.2.</w:t>
      </w:r>
      <w:r w:rsidRPr="0023246D">
        <w:rPr>
          <w:sz w:val="20"/>
          <w:szCs w:val="20"/>
          <w:lang w:val="kk-KZ"/>
        </w:rPr>
        <w:t xml:space="preserve"> "Otbasy Bank" мобильді қолданбасында және Вaspana Market жылжымайтын мүлік порталында электрондық банк қызметтерін алу үшін Клиентте келесілер болуы тиіс:</w:t>
      </w:r>
    </w:p>
    <w:p w:rsidR="009E1CAF" w:rsidRPr="0023246D" w:rsidRDefault="009E1CAF" w:rsidP="00336CEE">
      <w:pPr>
        <w:pStyle w:val="a3"/>
        <w:numPr>
          <w:ilvl w:val="1"/>
          <w:numId w:val="12"/>
        </w:numPr>
        <w:tabs>
          <w:tab w:val="left" w:pos="567"/>
        </w:tabs>
        <w:ind w:left="0" w:firstLine="426"/>
        <w:contextualSpacing w:val="0"/>
        <w:jc w:val="both"/>
        <w:rPr>
          <w:sz w:val="20"/>
          <w:szCs w:val="20"/>
          <w:lang w:val="kk-KZ"/>
        </w:rPr>
      </w:pPr>
      <w:r w:rsidRPr="0023246D">
        <w:rPr>
          <w:sz w:val="20"/>
          <w:szCs w:val="20"/>
          <w:lang w:val="kk-KZ"/>
        </w:rPr>
        <w:t>интернет желісіне кіру мүмкіндігі бар электрондық құрылғы;</w:t>
      </w:r>
    </w:p>
    <w:p w:rsidR="009E1CAF" w:rsidRPr="0023246D" w:rsidRDefault="009E1CAF" w:rsidP="00336CEE">
      <w:pPr>
        <w:pStyle w:val="a3"/>
        <w:numPr>
          <w:ilvl w:val="0"/>
          <w:numId w:val="11"/>
        </w:numPr>
        <w:tabs>
          <w:tab w:val="left" w:pos="567"/>
        </w:tabs>
        <w:ind w:left="0" w:firstLine="426"/>
        <w:jc w:val="both"/>
        <w:rPr>
          <w:sz w:val="20"/>
          <w:szCs w:val="20"/>
          <w:lang w:val="kk-KZ"/>
        </w:rPr>
      </w:pPr>
      <w:r w:rsidRPr="0023246D">
        <w:rPr>
          <w:sz w:val="20"/>
          <w:szCs w:val="20"/>
          <w:lang w:val="kk-KZ"/>
        </w:rPr>
        <w:t>Банкте ашылған шот;</w:t>
      </w:r>
    </w:p>
    <w:p w:rsidR="009E1CAF" w:rsidRPr="0023246D" w:rsidRDefault="009E1CAF" w:rsidP="00336CEE">
      <w:pPr>
        <w:pStyle w:val="a3"/>
        <w:numPr>
          <w:ilvl w:val="0"/>
          <w:numId w:val="11"/>
        </w:numPr>
        <w:tabs>
          <w:tab w:val="left" w:pos="567"/>
        </w:tabs>
        <w:ind w:left="0" w:firstLine="426"/>
        <w:jc w:val="both"/>
        <w:rPr>
          <w:sz w:val="20"/>
          <w:szCs w:val="20"/>
          <w:lang w:val="kk-KZ"/>
        </w:rPr>
      </w:pPr>
      <w:r w:rsidRPr="0023246D">
        <w:rPr>
          <w:sz w:val="20"/>
          <w:szCs w:val="20"/>
          <w:lang w:val="kk-KZ"/>
        </w:rPr>
        <w:t>Банктің автоматтандырылған банктік ақпараттық жүйесінде тіркелген телефон нөміріне сәйкес келетін телефон нөмірі;</w:t>
      </w:r>
    </w:p>
    <w:p w:rsidR="009E1CAF" w:rsidRPr="0023246D" w:rsidRDefault="009E1CAF" w:rsidP="00336CEE">
      <w:pPr>
        <w:pStyle w:val="a3"/>
        <w:numPr>
          <w:ilvl w:val="0"/>
          <w:numId w:val="11"/>
        </w:numPr>
        <w:tabs>
          <w:tab w:val="left" w:pos="567"/>
        </w:tabs>
        <w:ind w:left="0" w:firstLine="426"/>
        <w:jc w:val="both"/>
        <w:rPr>
          <w:sz w:val="20"/>
          <w:szCs w:val="20"/>
          <w:lang w:val="kk-KZ"/>
        </w:rPr>
      </w:pPr>
      <w:r w:rsidRPr="0023246D">
        <w:rPr>
          <w:sz w:val="20"/>
          <w:szCs w:val="20"/>
          <w:lang w:val="kk-KZ"/>
        </w:rPr>
        <w:t>Клиентті электрондық қызметтерді пайдаланушы ретінде тіркеу кезінде алынған логин және пароль.</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9.4.3.</w:t>
      </w:r>
      <w:r w:rsidRPr="0023246D">
        <w:rPr>
          <w:sz w:val="20"/>
          <w:szCs w:val="20"/>
          <w:lang w:val="kk-KZ"/>
        </w:rPr>
        <w:t xml:space="preserve">  Клиентті электрондық қызметтерді пайдаланушы ретінде тіркеу </w:t>
      </w:r>
      <w:r w:rsidR="00AD2044" w:rsidRPr="0023246D">
        <w:rPr>
          <w:sz w:val="20"/>
          <w:szCs w:val="20"/>
          <w:lang w:val="kk-KZ"/>
        </w:rPr>
        <w:t>Baspana Market жылжымайтын мүлік порталы</w:t>
      </w:r>
      <w:r w:rsidR="00AD2044" w:rsidRPr="0023246D" w:rsidDel="00AD2044">
        <w:rPr>
          <w:sz w:val="20"/>
          <w:szCs w:val="20"/>
          <w:lang w:val="kk-KZ"/>
        </w:rPr>
        <w:t xml:space="preserve"> </w:t>
      </w:r>
      <w:r w:rsidRPr="0023246D">
        <w:rPr>
          <w:sz w:val="20"/>
          <w:szCs w:val="20"/>
          <w:lang w:val="kk-KZ"/>
        </w:rPr>
        <w:t>(https://</w:t>
      </w:r>
      <w:r w:rsidR="00890834" w:rsidRPr="0023246D" w:rsidDel="00890834">
        <w:rPr>
          <w:sz w:val="20"/>
          <w:szCs w:val="20"/>
          <w:lang w:val="kk-KZ"/>
        </w:rPr>
        <w:t xml:space="preserve"> </w:t>
      </w:r>
      <w:r w:rsidR="00E568A3" w:rsidRPr="0023246D">
        <w:rPr>
          <w:sz w:val="20"/>
          <w:szCs w:val="20"/>
          <w:lang w:val="kk-KZ"/>
        </w:rPr>
        <w:t>www.otbasybank</w:t>
      </w:r>
      <w:r w:rsidRPr="0023246D">
        <w:rPr>
          <w:sz w:val="20"/>
          <w:szCs w:val="20"/>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9.4.4.</w:t>
      </w:r>
      <w:r w:rsidRPr="0023246D">
        <w:rPr>
          <w:sz w:val="20"/>
          <w:szCs w:val="20"/>
          <w:lang w:val="kk-KZ"/>
        </w:rPr>
        <w:t xml:space="preserve"> Клиентті пайдаланушы ретінде тіркеу үшін Клиент мыналарды енгізуі керек:</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E568A3" w:rsidRPr="0023246D">
        <w:rPr>
          <w:sz w:val="20"/>
          <w:szCs w:val="20"/>
          <w:lang w:val="kk-KZ"/>
        </w:rPr>
        <w:t>otbasybank</w:t>
      </w:r>
      <w:r w:rsidRPr="0023246D">
        <w:rPr>
          <w:sz w:val="20"/>
          <w:szCs w:val="20"/>
          <w:lang w:val="kk-KZ"/>
        </w:rPr>
        <w:t>.kz" интернет-ресурсында орналастырылған электрондық банк қызметтеріне қосылу туралы шарттың талаптарымен танысып, оған қосылуы қажет.</w:t>
      </w:r>
    </w:p>
    <w:p w:rsidR="009E1CAF" w:rsidRPr="0023246D" w:rsidRDefault="0035157F" w:rsidP="009E1CAF">
      <w:pPr>
        <w:pStyle w:val="a3"/>
        <w:tabs>
          <w:tab w:val="left" w:pos="567"/>
        </w:tabs>
        <w:ind w:left="0" w:firstLine="426"/>
        <w:jc w:val="both"/>
        <w:rPr>
          <w:sz w:val="20"/>
          <w:szCs w:val="20"/>
          <w:lang w:val="kk-KZ"/>
        </w:rPr>
      </w:pPr>
      <w:r w:rsidRPr="0023246D">
        <w:rPr>
          <w:sz w:val="20"/>
          <w:szCs w:val="20"/>
          <w:lang w:val="kk-KZ"/>
        </w:rPr>
        <w:t>Baspana Market жылжымайтын мүлік порталы</w:t>
      </w:r>
      <w:r w:rsidR="00436AFA" w:rsidRPr="0023246D">
        <w:rPr>
          <w:sz w:val="20"/>
          <w:szCs w:val="20"/>
          <w:lang w:val="kk-KZ"/>
        </w:rPr>
        <w:t>на</w:t>
      </w:r>
      <w:r w:rsidR="009E1CAF" w:rsidRPr="0023246D">
        <w:rPr>
          <w:sz w:val="20"/>
          <w:szCs w:val="20"/>
          <w:lang w:val="kk-KZ"/>
        </w:rPr>
        <w:t xml:space="preserve"> 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23246D">
        <w:rPr>
          <w:sz w:val="20"/>
          <w:szCs w:val="20"/>
          <w:lang w:val="kk-KZ"/>
        </w:rPr>
        <w:t>Baspana Market жылжымайтын мүлік порталы</w:t>
      </w:r>
      <w:r w:rsidR="009E1CAF" w:rsidRPr="0023246D">
        <w:rPr>
          <w:sz w:val="20"/>
          <w:szCs w:val="20"/>
          <w:lang w:val="kk-KZ"/>
        </w:rPr>
        <w:t>нд</w:t>
      </w:r>
      <w:r w:rsidR="00436AFA" w:rsidRPr="0023246D">
        <w:rPr>
          <w:sz w:val="20"/>
          <w:szCs w:val="20"/>
          <w:lang w:val="kk-KZ"/>
        </w:rPr>
        <w:t>а</w:t>
      </w:r>
      <w:r w:rsidR="009E1CAF" w:rsidRPr="0023246D">
        <w:rPr>
          <w:sz w:val="20"/>
          <w:szCs w:val="20"/>
          <w:lang w:val="kk-KZ"/>
        </w:rPr>
        <w:t xml:space="preserve"> 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Pr="0023246D">
        <w:rPr>
          <w:sz w:val="20"/>
          <w:szCs w:val="20"/>
          <w:lang w:val="kk-KZ"/>
        </w:rPr>
        <w:t>Baspana Market жылжымайтын мүлік порталы</w:t>
      </w:r>
      <w:r w:rsidR="009E1CAF" w:rsidRPr="0023246D">
        <w:rPr>
          <w:sz w:val="20"/>
          <w:szCs w:val="20"/>
          <w:lang w:val="kk-KZ"/>
        </w:rPr>
        <w:t>н</w:t>
      </w:r>
      <w:r w:rsidR="00436AFA" w:rsidRPr="0023246D">
        <w:rPr>
          <w:sz w:val="20"/>
          <w:szCs w:val="20"/>
          <w:lang w:val="kk-KZ"/>
        </w:rPr>
        <w:t>а</w:t>
      </w:r>
      <w:r w:rsidR="009E1CAF" w:rsidRPr="0023246D">
        <w:rPr>
          <w:sz w:val="20"/>
          <w:szCs w:val="20"/>
          <w:lang w:val="kk-KZ"/>
        </w:rPr>
        <w:t xml:space="preserve"> кіру мүмкін емес.</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9.4.5.</w:t>
      </w:r>
      <w:r w:rsidRPr="0023246D">
        <w:rPr>
          <w:sz w:val="20"/>
          <w:szCs w:val="20"/>
          <w:lang w:val="kk-KZ"/>
        </w:rPr>
        <w:t xml:space="preserve"> Тіркеу процесінде жасалған логин мен пароль Клиенттің Банктің электрондық қызметтерін алу үшін </w:t>
      </w:r>
      <w:r w:rsidR="0035157F" w:rsidRPr="0023246D">
        <w:rPr>
          <w:sz w:val="20"/>
          <w:szCs w:val="20"/>
          <w:lang w:val="kk-KZ"/>
        </w:rPr>
        <w:t>Baspana Market жылжымайтын мүлік порталы</w:t>
      </w:r>
      <w:r w:rsidRPr="0023246D">
        <w:rPr>
          <w:sz w:val="20"/>
          <w:szCs w:val="20"/>
          <w:lang w:val="kk-KZ"/>
        </w:rPr>
        <w:t>н</w:t>
      </w:r>
      <w:r w:rsidR="00436AFA" w:rsidRPr="0023246D">
        <w:rPr>
          <w:sz w:val="20"/>
          <w:szCs w:val="20"/>
          <w:lang w:val="kk-KZ"/>
        </w:rPr>
        <w:t>а</w:t>
      </w:r>
      <w:r w:rsidRPr="0023246D">
        <w:rPr>
          <w:sz w:val="20"/>
          <w:szCs w:val="20"/>
          <w:lang w:val="kk-KZ"/>
        </w:rPr>
        <w:t xml:space="preserve"> кіруіне арналған есептік жазба болып табылады.</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 xml:space="preserve">Тіркеу Клиент құрылғы экранында тиісті қалқымалы хабарлама алған және </w:t>
      </w:r>
      <w:r w:rsidR="0035157F" w:rsidRPr="0023246D">
        <w:rPr>
          <w:sz w:val="20"/>
          <w:szCs w:val="20"/>
          <w:lang w:val="kk-KZ"/>
        </w:rPr>
        <w:t>Baspana Market жылжымайтын мүлік порталы</w:t>
      </w:r>
      <w:r w:rsidRPr="0023246D">
        <w:rPr>
          <w:sz w:val="20"/>
          <w:szCs w:val="20"/>
          <w:lang w:val="kk-KZ"/>
        </w:rPr>
        <w:t>н</w:t>
      </w:r>
      <w:r w:rsidR="00436AFA" w:rsidRPr="0023246D">
        <w:rPr>
          <w:sz w:val="20"/>
          <w:szCs w:val="20"/>
          <w:lang w:val="kk-KZ"/>
        </w:rPr>
        <w:t>а</w:t>
      </w:r>
      <w:r w:rsidRPr="0023246D">
        <w:rPr>
          <w:sz w:val="20"/>
          <w:szCs w:val="20"/>
          <w:lang w:val="kk-KZ"/>
        </w:rPr>
        <w:t xml:space="preserve"> қол жеткізген кезде аяқталады.</w:t>
      </w:r>
    </w:p>
    <w:p w:rsidR="009E1CAF" w:rsidRPr="0023246D" w:rsidRDefault="009E1CAF" w:rsidP="0064573C">
      <w:pPr>
        <w:pStyle w:val="a3"/>
        <w:tabs>
          <w:tab w:val="left" w:pos="567"/>
        </w:tabs>
        <w:ind w:left="0" w:firstLine="426"/>
        <w:jc w:val="both"/>
        <w:rPr>
          <w:sz w:val="20"/>
          <w:szCs w:val="20"/>
          <w:lang w:val="kk-KZ"/>
        </w:rPr>
      </w:pPr>
      <w:r w:rsidRPr="0023246D">
        <w:rPr>
          <w:sz w:val="20"/>
          <w:szCs w:val="20"/>
          <w:lang w:val="kk-KZ"/>
        </w:rPr>
        <w:t>Электрондық қызметтерді алу процесінде Клиент мобильді қолданбада/Вaspana Market жылжымайтын мүлік порталында 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9.4.6.</w:t>
      </w:r>
      <w:r w:rsidRPr="0023246D">
        <w:rPr>
          <w:sz w:val="20"/>
          <w:szCs w:val="20"/>
          <w:lang w:val="kk-KZ"/>
        </w:rPr>
        <w:t xml:space="preserve"> Клиентті сәйкестендіру Клиенттің </w:t>
      </w:r>
      <w:r w:rsidR="0035157F" w:rsidRPr="0023246D">
        <w:rPr>
          <w:sz w:val="20"/>
          <w:szCs w:val="20"/>
          <w:lang w:val="kk-KZ"/>
        </w:rPr>
        <w:t>Baspana Market жылжымайтын мүлік порталы</w:t>
      </w:r>
      <w:r w:rsidRPr="0023246D">
        <w:rPr>
          <w:sz w:val="20"/>
          <w:szCs w:val="20"/>
          <w:lang w:val="kk-KZ"/>
        </w:rPr>
        <w:t xml:space="preserve"> 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9.4.7.</w:t>
      </w:r>
      <w:r w:rsidRPr="0023246D">
        <w:rPr>
          <w:sz w:val="20"/>
          <w:szCs w:val="20"/>
          <w:lang w:val="kk-KZ"/>
        </w:rPr>
        <w:t xml:space="preserve">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9.4.8.</w:t>
      </w:r>
      <w:r w:rsidRPr="0023246D">
        <w:rPr>
          <w:sz w:val="20"/>
          <w:szCs w:val="20"/>
          <w:lang w:val="kk-KZ"/>
        </w:rPr>
        <w:t xml:space="preserve">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9.4.9.</w:t>
      </w:r>
      <w:r w:rsidRPr="0023246D">
        <w:rPr>
          <w:sz w:val="20"/>
          <w:szCs w:val="20"/>
          <w:lang w:val="kk-KZ"/>
        </w:rPr>
        <w:t xml:space="preserve">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9.4.10.</w:t>
      </w:r>
      <w:r w:rsidRPr="0023246D">
        <w:rPr>
          <w:sz w:val="20"/>
          <w:szCs w:val="20"/>
          <w:lang w:val="kk-KZ"/>
        </w:rPr>
        <w:t xml:space="preserve">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w:t>
      </w:r>
      <w:r w:rsidRPr="0023246D">
        <w:rPr>
          <w:sz w:val="20"/>
          <w:szCs w:val="20"/>
          <w:lang w:val="kk-KZ"/>
        </w:rPr>
        <w:lastRenderedPageBreak/>
        <w:t>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9.4.11.</w:t>
      </w:r>
      <w:r w:rsidRPr="0023246D">
        <w:rPr>
          <w:sz w:val="20"/>
          <w:szCs w:val="20"/>
          <w:lang w:val="kk-KZ"/>
        </w:rPr>
        <w:t xml:space="preserve"> Банк Клиентке </w:t>
      </w:r>
      <w:r w:rsidR="0035157F" w:rsidRPr="0023246D">
        <w:rPr>
          <w:sz w:val="20"/>
          <w:szCs w:val="20"/>
          <w:lang w:val="kk-KZ"/>
        </w:rPr>
        <w:t>Baspana Market жылжымайтын мүлік порталы</w:t>
      </w:r>
      <w:r w:rsidRPr="0023246D">
        <w:rPr>
          <w:sz w:val="20"/>
          <w:szCs w:val="20"/>
          <w:lang w:val="kk-KZ"/>
        </w:rPr>
        <w:t>нд</w:t>
      </w:r>
      <w:r w:rsidR="00F43697" w:rsidRPr="0023246D">
        <w:rPr>
          <w:sz w:val="20"/>
          <w:szCs w:val="20"/>
          <w:lang w:val="kk-KZ"/>
        </w:rPr>
        <w:t>а</w:t>
      </w:r>
      <w:r w:rsidRPr="0023246D">
        <w:rPr>
          <w:sz w:val="20"/>
          <w:szCs w:val="20"/>
          <w:lang w:val="kk-KZ"/>
        </w:rPr>
        <w:t xml:space="preserve"> жасалған төлемдер мен аударымдардың тарихын көруге мүмкіндік береді.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9.4.12.</w:t>
      </w:r>
      <w:r w:rsidRPr="0023246D">
        <w:rPr>
          <w:sz w:val="20"/>
          <w:szCs w:val="20"/>
          <w:lang w:val="kk-KZ"/>
        </w:rPr>
        <w:t xml:space="preserve">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rsidR="00E90532" w:rsidRPr="0023246D" w:rsidRDefault="009E1CAF" w:rsidP="009E1CAF">
      <w:pPr>
        <w:pStyle w:val="a3"/>
        <w:tabs>
          <w:tab w:val="left" w:pos="567"/>
        </w:tabs>
        <w:ind w:left="0" w:firstLine="426"/>
        <w:contextualSpacing w:val="0"/>
        <w:jc w:val="both"/>
        <w:rPr>
          <w:b/>
          <w:sz w:val="20"/>
          <w:szCs w:val="20"/>
          <w:lang w:val="kk-KZ"/>
        </w:rPr>
      </w:pPr>
      <w:r w:rsidRPr="0023246D">
        <w:rPr>
          <w:b/>
          <w:sz w:val="20"/>
          <w:szCs w:val="20"/>
          <w:lang w:val="kk-KZ"/>
        </w:rPr>
        <w:t>9.4.13</w:t>
      </w:r>
      <w:r w:rsidRPr="0023246D">
        <w:rPr>
          <w:sz w:val="20"/>
          <w:szCs w:val="20"/>
          <w:lang w:val="kk-KZ"/>
        </w:rPr>
        <w:t>.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Вaspana Market жылжымайтын мүлік порталындағы жеке кабинетіндегі тиісті бөлімде Клиенттің нұсқауларын электрондық түрде жіберу/алу туралы растаманы ұсынады.</w:t>
      </w:r>
    </w:p>
    <w:p w:rsidR="009E1CAF" w:rsidRPr="0023246D" w:rsidRDefault="009E1CAF" w:rsidP="009E1CAF">
      <w:pPr>
        <w:pStyle w:val="a3"/>
        <w:tabs>
          <w:tab w:val="left" w:pos="993"/>
        </w:tabs>
        <w:ind w:left="0" w:firstLine="426"/>
        <w:contextualSpacing w:val="0"/>
        <w:jc w:val="both"/>
        <w:rPr>
          <w:sz w:val="20"/>
          <w:szCs w:val="20"/>
          <w:lang w:val="kk-KZ"/>
        </w:rPr>
      </w:pPr>
    </w:p>
    <w:p w:rsidR="00E90532" w:rsidRPr="0023246D" w:rsidRDefault="003777D2" w:rsidP="0077522D">
      <w:pPr>
        <w:tabs>
          <w:tab w:val="left" w:pos="1134"/>
        </w:tabs>
        <w:ind w:firstLine="426"/>
        <w:jc w:val="center"/>
        <w:rPr>
          <w:b/>
          <w:sz w:val="20"/>
          <w:szCs w:val="20"/>
          <w:lang w:val="kk-KZ"/>
        </w:rPr>
      </w:pPr>
      <w:r w:rsidRPr="0023246D">
        <w:rPr>
          <w:rFonts w:eastAsiaTheme="majorEastAsia"/>
          <w:b/>
          <w:snapToGrid w:val="0"/>
          <w:sz w:val="20"/>
          <w:szCs w:val="20"/>
          <w:lang w:val="kk-KZ"/>
        </w:rPr>
        <w:t xml:space="preserve">9.5. </w:t>
      </w:r>
      <w:r w:rsidRPr="0023246D">
        <w:rPr>
          <w:b/>
          <w:sz w:val="20"/>
          <w:szCs w:val="20"/>
          <w:lang w:val="kk-KZ"/>
        </w:rPr>
        <w:t>Банк пен Клиенттің құқықтары мен міндеттері</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9.5.1.</w:t>
      </w:r>
      <w:r w:rsidRPr="0023246D">
        <w:rPr>
          <w:rFonts w:eastAsiaTheme="minorHAnsi"/>
          <w:color w:val="000000"/>
          <w:sz w:val="20"/>
          <w:szCs w:val="20"/>
          <w:lang w:val="kk-KZ" w:eastAsia="en-US"/>
        </w:rPr>
        <w:t xml:space="preserve"> Банк: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2) егер Шарттың, Ереженің талаптарына және Қазақстан Республикасының заңнамасының талаптарына сәйкес келсе, Клиенттің тапсырмасын орындауды;</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4)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AC3B7E"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9.5.2.</w:t>
      </w:r>
      <w:r w:rsidRPr="0023246D">
        <w:rPr>
          <w:rFonts w:eastAsiaTheme="minorHAnsi"/>
          <w:color w:val="000000"/>
          <w:sz w:val="20"/>
          <w:szCs w:val="20"/>
          <w:lang w:val="kk-KZ" w:eastAsia="en-US"/>
        </w:rPr>
        <w:t xml:space="preserve"> Банк: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35157F" w:rsidRPr="0023246D">
        <w:rPr>
          <w:rFonts w:eastAsiaTheme="minorHAnsi"/>
          <w:color w:val="000000"/>
          <w:sz w:val="20"/>
          <w:szCs w:val="20"/>
          <w:lang w:val="kk-KZ"/>
        </w:rPr>
        <w:t>Baspana Market жылжымайтын мүлік порталы</w:t>
      </w:r>
      <w:r w:rsidRPr="0023246D">
        <w:rPr>
          <w:rFonts w:eastAsiaTheme="minorHAnsi"/>
          <w:color w:val="000000"/>
          <w:sz w:val="20"/>
          <w:szCs w:val="20"/>
          <w:lang w:val="kk-KZ"/>
        </w:rPr>
        <w:t>нд</w:t>
      </w:r>
      <w:r w:rsidR="00AC3B7E" w:rsidRPr="0023246D">
        <w:rPr>
          <w:rFonts w:eastAsiaTheme="minorHAnsi"/>
          <w:color w:val="000000"/>
          <w:sz w:val="20"/>
          <w:szCs w:val="20"/>
          <w:lang w:val="kk-KZ"/>
        </w:rPr>
        <w:t>а</w:t>
      </w:r>
      <w:r w:rsidRPr="0023246D">
        <w:rPr>
          <w:rFonts w:eastAsiaTheme="minorHAnsi"/>
          <w:color w:val="000000"/>
          <w:sz w:val="20"/>
          <w:szCs w:val="20"/>
          <w:lang w:val="kk-KZ"/>
        </w:rPr>
        <w:t xml:space="preserve"> операция жасалмайды;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Клиент  біржолғы (бір реттік)  пайдаланылатын кодты бұрыс көрсеткен жағдайда операция жасаудан бас тартуға;</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rsidR="001076C9" w:rsidRPr="0023246D" w:rsidRDefault="0035157F"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нд</w:t>
      </w:r>
      <w:r w:rsidR="00AC3B7E" w:rsidRPr="0023246D">
        <w:rPr>
          <w:rFonts w:eastAsiaTheme="minorHAnsi"/>
          <w:color w:val="000000"/>
          <w:sz w:val="20"/>
          <w:szCs w:val="20"/>
          <w:lang w:val="kk-KZ" w:eastAsia="en-US"/>
        </w:rPr>
        <w:t>а</w:t>
      </w:r>
      <w:r w:rsidR="001076C9" w:rsidRPr="0023246D">
        <w:rPr>
          <w:rFonts w:eastAsiaTheme="minorHAnsi"/>
          <w:color w:val="000000"/>
          <w:sz w:val="20"/>
          <w:szCs w:val="20"/>
          <w:lang w:val="kk-KZ" w:eastAsia="en-US"/>
        </w:rPr>
        <w:t xml:space="preserve"> интерфейс және техникалық баптауды өзгертуге, соның ішінде өз білгенінше </w:t>
      </w: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 xml:space="preserve"> қорғау тетіктеріне өзгертулер енгізуге;</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rsidR="001076C9" w:rsidRPr="0023246D" w:rsidRDefault="0035157F"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 xml:space="preserve"> 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Банктің осы арналар бойынша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кіруге ұмтылғанын Клиенттің өзі растаса, қолжетімділікке шектеу дереу алынып тасталынады.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Клиентті аутентификациялау немесе динамикалық сәйкестендіру сәтсіз болғанда шот бойынша операцияларды жүргізуден бас тартуға; </w:t>
      </w:r>
    </w:p>
    <w:p w:rsidR="001076C9" w:rsidRPr="0023246D"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үшінші тұлғалардың орындалмаған шотқа қойған талаптары (төлем тапсырмасы немесе инкассалық өкім) болған кезде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F6034C"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операцияларды жасаудан бас тартуға құқылы.  </w:t>
      </w:r>
      <w:r w:rsidRPr="0023246D">
        <w:rPr>
          <w:rFonts w:eastAsiaTheme="minorHAnsi"/>
          <w:color w:val="000000"/>
          <w:sz w:val="20"/>
          <w:szCs w:val="20"/>
          <w:lang w:val="kk-KZ" w:eastAsia="en-US"/>
        </w:rPr>
        <w:lastRenderedPageBreak/>
        <w:t xml:space="preserve">Мұндай жағдайда көрсетілген талаптарды орындау үшін Клиентке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F6034C"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тек қана шот толықтыруға рұқсат етіледі. </w:t>
      </w:r>
    </w:p>
    <w:p w:rsidR="001076C9" w:rsidRPr="0023246D"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Қазақстан Республикасының қолданыстағы заңнамасына сәйкес Клиенттің операцияларын тоқтата тұруға;</w:t>
      </w:r>
    </w:p>
    <w:p w:rsidR="001076C9" w:rsidRPr="0023246D"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p>
    <w:p w:rsidR="00FE35B6" w:rsidRPr="0023246D" w:rsidRDefault="00FE35B6"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w:t>
      </w:r>
      <w:r w:rsidR="0043011A" w:rsidRPr="0023246D">
        <w:rPr>
          <w:rFonts w:eastAsiaTheme="minorHAnsi"/>
          <w:color w:val="000000"/>
          <w:sz w:val="20"/>
          <w:szCs w:val="20"/>
          <w:lang w:val="kk-KZ" w:eastAsia="en-US"/>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rsidR="00D06CAC" w:rsidRPr="0023246D" w:rsidRDefault="00D06CAC" w:rsidP="00D06CAC">
      <w:pPr>
        <w:tabs>
          <w:tab w:val="left" w:pos="709"/>
        </w:tabs>
        <w:autoSpaceDE w:val="0"/>
        <w:autoSpaceDN w:val="0"/>
        <w:adjustRightInd w:val="0"/>
        <w:ind w:firstLine="426"/>
        <w:jc w:val="both"/>
        <w:rPr>
          <w:rFonts w:eastAsiaTheme="minorHAnsi"/>
          <w:bCs/>
          <w:color w:val="000000"/>
          <w:sz w:val="20"/>
          <w:szCs w:val="20"/>
          <w:lang w:val="kk-KZ" w:eastAsia="en-US" w:bidi="ru-RU"/>
        </w:rPr>
      </w:pPr>
      <w:r w:rsidRPr="0023246D">
        <w:rPr>
          <w:rFonts w:eastAsiaTheme="minorHAnsi"/>
          <w:color w:val="000000"/>
          <w:sz w:val="20"/>
          <w:szCs w:val="20"/>
          <w:lang w:val="kk-KZ" w:eastAsia="en-US"/>
        </w:rPr>
        <w:t xml:space="preserve">13-1) </w:t>
      </w:r>
      <w:r w:rsidRPr="0023246D">
        <w:rPr>
          <w:rFonts w:eastAsiaTheme="minorHAnsi"/>
          <w:bCs/>
          <w:color w:val="000000"/>
          <w:sz w:val="20"/>
          <w:szCs w:val="20"/>
          <w:lang w:val="kk-KZ" w:eastAsia="en-US"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rsidR="00D06CAC" w:rsidRPr="0023246D" w:rsidRDefault="00DF2224" w:rsidP="00D06CAC">
      <w:pPr>
        <w:tabs>
          <w:tab w:val="left" w:pos="709"/>
        </w:tabs>
        <w:autoSpaceDE w:val="0"/>
        <w:autoSpaceDN w:val="0"/>
        <w:adjustRightInd w:val="0"/>
        <w:ind w:firstLine="426"/>
        <w:jc w:val="both"/>
        <w:rPr>
          <w:rFonts w:eastAsiaTheme="minorHAnsi"/>
          <w:color w:val="5B9BD5" w:themeColor="accent1"/>
          <w:sz w:val="20"/>
          <w:szCs w:val="20"/>
          <w:lang w:val="kk-KZ" w:eastAsia="en-US"/>
        </w:rPr>
      </w:pPr>
      <w:r w:rsidRPr="0023246D">
        <w:rPr>
          <w:rFonts w:eastAsiaTheme="minorHAnsi"/>
          <w:i/>
          <w:color w:val="5B9BD5" w:themeColor="accent1"/>
          <w:sz w:val="20"/>
          <w:szCs w:val="20"/>
          <w:lang w:val="kk-KZ" w:eastAsia="en-US"/>
        </w:rPr>
        <w:t>23.10.2024 жылғы №127</w:t>
      </w:r>
      <w:r w:rsidR="00D06CAC" w:rsidRPr="0023246D">
        <w:rPr>
          <w:rFonts w:eastAsiaTheme="minorHAnsi"/>
          <w:i/>
          <w:color w:val="5B9BD5" w:themeColor="accent1"/>
          <w:sz w:val="20"/>
          <w:szCs w:val="20"/>
          <w:lang w:val="kk-KZ" w:eastAsia="en-US"/>
        </w:rPr>
        <w:t xml:space="preserve"> БШ-мен 9.5.2 тармақ  13-1)  тармақшасымен толықтырылды</w:t>
      </w:r>
    </w:p>
    <w:p w:rsidR="00FE35B6" w:rsidRPr="0023246D" w:rsidRDefault="00FE35B6"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w:t>
      </w:r>
      <w:r w:rsidR="0043011A" w:rsidRPr="0023246D">
        <w:rPr>
          <w:rFonts w:eastAsiaTheme="minorHAnsi"/>
          <w:color w:val="000000"/>
          <w:sz w:val="20"/>
          <w:szCs w:val="20"/>
          <w:lang w:val="kk-KZ" w:eastAsia="en-US"/>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rsidR="00FE35B6" w:rsidRPr="0023246D" w:rsidRDefault="00366363"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w:t>
      </w:r>
      <w:r w:rsidR="0043011A" w:rsidRPr="0023246D">
        <w:rPr>
          <w:rFonts w:eastAsiaTheme="minorHAnsi"/>
          <w:color w:val="000000"/>
          <w:sz w:val="20"/>
          <w:szCs w:val="20"/>
          <w:lang w:val="kk-KZ" w:eastAsia="en-US"/>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r w:rsidR="00FE35B6" w:rsidRPr="0023246D">
        <w:rPr>
          <w:rFonts w:eastAsiaTheme="minorHAnsi"/>
          <w:color w:val="000000"/>
          <w:sz w:val="20"/>
          <w:szCs w:val="20"/>
          <w:lang w:val="kk-KZ" w:eastAsia="en-US"/>
        </w:rPr>
        <w:t xml:space="preserve"> </w:t>
      </w:r>
    </w:p>
    <w:p w:rsidR="00366363" w:rsidRDefault="00BA7450" w:rsidP="00366363">
      <w:pPr>
        <w:pStyle w:val="Default"/>
        <w:jc w:val="both"/>
        <w:rPr>
          <w:i/>
          <w:color w:val="0070C0"/>
          <w:sz w:val="20"/>
          <w:szCs w:val="20"/>
          <w:lang w:val="kk-KZ"/>
        </w:rPr>
      </w:pPr>
      <w:r w:rsidRPr="0023246D">
        <w:rPr>
          <w:i/>
          <w:color w:val="0070C0"/>
          <w:sz w:val="20"/>
          <w:szCs w:val="20"/>
          <w:lang w:val="kk-KZ"/>
        </w:rPr>
        <w:t>03.07.2023 жылғы №119 БШ-мен 9.5.2 тармақ  13)-16) тармақшасылармен толықтырылды</w:t>
      </w:r>
    </w:p>
    <w:p w:rsidR="00697EA6" w:rsidRDefault="00697EA6" w:rsidP="00697EA6">
      <w:pPr>
        <w:pStyle w:val="Default"/>
        <w:ind w:firstLine="426"/>
        <w:jc w:val="both"/>
        <w:rPr>
          <w:bCs/>
          <w:sz w:val="20"/>
          <w:lang w:val="kk-KZ"/>
        </w:rPr>
      </w:pPr>
      <w:r w:rsidRPr="002A0412">
        <w:rPr>
          <w:bCs/>
          <w:sz w:val="20"/>
          <w:lang w:val="kk-KZ"/>
        </w:rPr>
        <w:t>16) 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rsidR="00697EA6" w:rsidRPr="00697EA6" w:rsidRDefault="00697EA6" w:rsidP="00697EA6">
      <w:pPr>
        <w:pStyle w:val="Default"/>
        <w:ind w:firstLine="426"/>
        <w:jc w:val="both"/>
        <w:rPr>
          <w:i/>
          <w:color w:val="0070C0"/>
          <w:sz w:val="16"/>
          <w:szCs w:val="20"/>
          <w:lang w:val="kk-KZ"/>
        </w:rPr>
      </w:pPr>
      <w:r>
        <w:rPr>
          <w:i/>
          <w:color w:val="0070C0"/>
          <w:sz w:val="20"/>
          <w:szCs w:val="20"/>
          <w:lang w:val="kk-KZ"/>
        </w:rPr>
        <w:t>11.03.2025 жылғы №29</w:t>
      </w:r>
      <w:r w:rsidRPr="0023246D">
        <w:rPr>
          <w:i/>
          <w:color w:val="0070C0"/>
          <w:sz w:val="20"/>
          <w:szCs w:val="20"/>
          <w:lang w:val="kk-KZ"/>
        </w:rPr>
        <w:t xml:space="preserve"> БШ</w:t>
      </w:r>
      <w:r>
        <w:rPr>
          <w:i/>
          <w:color w:val="0070C0"/>
          <w:sz w:val="20"/>
          <w:szCs w:val="20"/>
          <w:lang w:val="kk-KZ"/>
        </w:rPr>
        <w:t>-мен 9.5.2</w:t>
      </w:r>
      <w:r w:rsidRPr="0023246D">
        <w:rPr>
          <w:i/>
          <w:color w:val="0070C0"/>
          <w:sz w:val="20"/>
          <w:szCs w:val="20"/>
          <w:lang w:val="kk-KZ"/>
        </w:rPr>
        <w:t xml:space="preserve">. тармақ </w:t>
      </w:r>
      <w:r>
        <w:rPr>
          <w:i/>
          <w:color w:val="0070C0"/>
          <w:sz w:val="20"/>
          <w:szCs w:val="20"/>
          <w:lang w:val="kk-KZ"/>
        </w:rPr>
        <w:t xml:space="preserve"> 16</w:t>
      </w:r>
      <w:r w:rsidRPr="0023246D">
        <w:rPr>
          <w:i/>
          <w:color w:val="0070C0"/>
          <w:sz w:val="20"/>
          <w:szCs w:val="20"/>
          <w:lang w:val="kk-KZ"/>
        </w:rPr>
        <w:t>) тармақшасымен толықтырылды</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9.5.3.</w:t>
      </w:r>
      <w:r w:rsidRPr="0023246D">
        <w:rPr>
          <w:rFonts w:eastAsiaTheme="minorHAnsi"/>
          <w:color w:val="000000"/>
          <w:sz w:val="20"/>
          <w:szCs w:val="20"/>
          <w:lang w:val="kk-KZ" w:eastAsia="en-US"/>
        </w:rPr>
        <w:t xml:space="preserve"> Клиент: </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568A3" w:rsidRPr="0023246D">
        <w:rPr>
          <w:rFonts w:eastAsiaTheme="minorHAnsi"/>
          <w:color w:val="000000"/>
          <w:sz w:val="20"/>
          <w:szCs w:val="20"/>
          <w:lang w:val="kk-KZ"/>
        </w:rPr>
        <w:t>otbasybank</w:t>
      </w:r>
      <w:r w:rsidRPr="0023246D">
        <w:rPr>
          <w:rFonts w:eastAsiaTheme="minorHAnsi"/>
          <w:color w:val="000000"/>
          <w:sz w:val="20"/>
          <w:szCs w:val="20"/>
          <w:lang w:val="kk-KZ"/>
        </w:rPr>
        <w:t>.kz" интернет-ресурсында орналастырылған Банк тарифтерінде көрсетілген;</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логин, пароль және  біржолғы (бір реттік) пайдаланылатын код туралы ақпараттың сақталуын қамтамасыз етуді;</w:t>
      </w:r>
    </w:p>
    <w:p w:rsidR="001076C9" w:rsidRPr="0023246D" w:rsidRDefault="0035157F"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 xml:space="preserve">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электронды банктік қызмет алу кезінде берілген ақпараттың құпиялылығы үшін жауапкершілік көтеруді; </w:t>
      </w:r>
    </w:p>
    <w:p w:rsidR="001076C9" w:rsidRPr="00943B68" w:rsidRDefault="001076C9"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rsidR="00E6535E" w:rsidRPr="002A0412" w:rsidRDefault="0035157F"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943B68">
        <w:rPr>
          <w:rFonts w:eastAsiaTheme="minorHAnsi"/>
          <w:color w:val="000000"/>
          <w:sz w:val="20"/>
          <w:szCs w:val="20"/>
          <w:lang w:val="kk-KZ" w:eastAsia="en-US"/>
        </w:rPr>
        <w:t>Baspana Market жылжымайтын мүлік порталы</w:t>
      </w:r>
      <w:r w:rsidR="001076C9" w:rsidRPr="00943B68">
        <w:rPr>
          <w:rFonts w:eastAsiaTheme="minorHAnsi"/>
          <w:color w:val="000000"/>
          <w:sz w:val="20"/>
          <w:szCs w:val="20"/>
          <w:lang w:val="kk-KZ" w:eastAsia="en-US"/>
        </w:rPr>
        <w:t xml:space="preserve"> (оның жеке </w:t>
      </w:r>
      <w:r w:rsidR="001076C9" w:rsidRPr="002A0412">
        <w:rPr>
          <w:rFonts w:eastAsiaTheme="minorHAnsi"/>
          <w:color w:val="000000"/>
          <w:sz w:val="20"/>
          <w:szCs w:val="20"/>
          <w:lang w:val="kk-KZ" w:eastAsia="en-US"/>
        </w:rPr>
        <w:t>кабинетіне) кез келген санкцияланбаған қолжетімділік немесе өзі білетін немесе күдіктенетін санкцияланбаған операция жөнінде</w:t>
      </w:r>
      <w:r w:rsidR="00943B68" w:rsidRPr="002A0412">
        <w:rPr>
          <w:rFonts w:eastAsiaTheme="minorHAnsi"/>
          <w:color w:val="000000"/>
          <w:sz w:val="20"/>
          <w:szCs w:val="20"/>
          <w:lang w:val="kk-KZ" w:eastAsia="en-US"/>
        </w:rPr>
        <w:t xml:space="preserve">, </w:t>
      </w:r>
      <w:r w:rsidR="00943B68" w:rsidRPr="002A0412">
        <w:rPr>
          <w:color w:val="000000" w:themeColor="text1"/>
          <w:sz w:val="20"/>
          <w:szCs w:val="20"/>
          <w:lang w:val="kk-KZ" w:bidi="ru-RU"/>
        </w:rPr>
        <w:t>сондай-ақ алаяқтық белгілері бар төлем операциялары туралы</w:t>
      </w:r>
      <w:r w:rsidR="00E6535E" w:rsidRPr="002A0412">
        <w:rPr>
          <w:rFonts w:eastAsiaTheme="minorHAnsi"/>
          <w:color w:val="000000"/>
          <w:sz w:val="20"/>
          <w:szCs w:val="20"/>
          <w:lang w:val="kk-KZ" w:eastAsia="en-US"/>
        </w:rPr>
        <w:t xml:space="preserve"> Банкті тез арада хабардар ету. Өтініштер телефон желісі арқылы да, жазбаша түрде де келесі тәсілдермен қабылданады: </w:t>
      </w:r>
    </w:p>
    <w:p w:rsidR="00E6535E" w:rsidRPr="002A0412" w:rsidRDefault="00E6535E" w:rsidP="00943B68">
      <w:pPr>
        <w:tabs>
          <w:tab w:val="left" w:pos="325"/>
          <w:tab w:val="left" w:pos="467"/>
          <w:tab w:val="left" w:pos="709"/>
          <w:tab w:val="left" w:pos="851"/>
        </w:tabs>
        <w:autoSpaceDE w:val="0"/>
        <w:autoSpaceDN w:val="0"/>
        <w:adjustRightInd w:val="0"/>
        <w:ind w:left="426"/>
        <w:jc w:val="both"/>
        <w:rPr>
          <w:rFonts w:eastAsiaTheme="minorHAnsi"/>
          <w:color w:val="000000"/>
          <w:sz w:val="20"/>
          <w:szCs w:val="20"/>
          <w:lang w:val="kk-KZ" w:eastAsia="en-US"/>
        </w:rPr>
      </w:pPr>
      <w:r w:rsidRPr="002A0412">
        <w:rPr>
          <w:rFonts w:eastAsiaTheme="minorHAnsi"/>
          <w:color w:val="000000"/>
          <w:sz w:val="20"/>
          <w:szCs w:val="20"/>
          <w:lang w:val="kk-KZ" w:eastAsia="en-US"/>
        </w:rPr>
        <w:t xml:space="preserve">- телефон желісі 8 (727) 330-94-82; </w:t>
      </w:r>
    </w:p>
    <w:p w:rsidR="00E6535E" w:rsidRPr="002A0412" w:rsidRDefault="00E6535E" w:rsidP="00E6535E">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A0412">
        <w:rPr>
          <w:rFonts w:eastAsiaTheme="minorHAnsi"/>
          <w:color w:val="000000"/>
          <w:sz w:val="20"/>
          <w:szCs w:val="20"/>
          <w:lang w:val="kk-KZ" w:eastAsia="en-US"/>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p>
    <w:p w:rsidR="00943B68" w:rsidRPr="00943B68" w:rsidRDefault="00943B68" w:rsidP="00E6535E">
      <w:pPr>
        <w:tabs>
          <w:tab w:val="left" w:pos="709"/>
          <w:tab w:val="left" w:pos="851"/>
        </w:tabs>
        <w:autoSpaceDE w:val="0"/>
        <w:autoSpaceDN w:val="0"/>
        <w:adjustRightInd w:val="0"/>
        <w:ind w:firstLine="426"/>
        <w:jc w:val="both"/>
        <w:rPr>
          <w:rFonts w:eastAsiaTheme="minorHAnsi"/>
          <w:color w:val="000000"/>
          <w:sz w:val="16"/>
          <w:szCs w:val="20"/>
          <w:lang w:val="kk-KZ" w:eastAsia="en-US"/>
        </w:rPr>
      </w:pPr>
      <w:r w:rsidRPr="002A0412">
        <w:rPr>
          <w:bCs/>
          <w:color w:val="000000" w:themeColor="text1"/>
          <w:sz w:val="20"/>
          <w:szCs w:val="24"/>
          <w:lang w:val="kk-KZ" w:bidi="ru-RU"/>
        </w:rPr>
        <w:t xml:space="preserve">- Банктің  </w:t>
      </w:r>
      <w:hyperlink r:id="rId11" w:history="1">
        <w:r w:rsidRPr="002A0412">
          <w:rPr>
            <w:rStyle w:val="a5"/>
            <w:bCs/>
            <w:sz w:val="20"/>
            <w:szCs w:val="24"/>
            <w:lang w:val="kk-KZ" w:bidi="ru-RU"/>
          </w:rPr>
          <w:t>https://hcsbk.kz/ru</w:t>
        </w:r>
      </w:hyperlink>
      <w:r w:rsidRPr="002A0412">
        <w:rPr>
          <w:bCs/>
          <w:color w:val="000000" w:themeColor="text1"/>
          <w:sz w:val="20"/>
          <w:szCs w:val="24"/>
          <w:lang w:val="kk-KZ" w:bidi="ru-RU"/>
        </w:rPr>
        <w:t xml:space="preserve">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rsidR="001076C9" w:rsidRDefault="007113E5" w:rsidP="00E6535E">
      <w:pPr>
        <w:widowControl w:val="0"/>
        <w:ind w:firstLine="426"/>
        <w:jc w:val="both"/>
        <w:rPr>
          <w:rFonts w:eastAsia="Trebuchet MS"/>
          <w:bCs/>
          <w:i/>
          <w:color w:val="0070C0"/>
          <w:sz w:val="20"/>
          <w:szCs w:val="20"/>
          <w:lang w:val="kk-KZ" w:eastAsia="en-US" w:bidi="ru-RU"/>
        </w:rPr>
      </w:pPr>
      <w:r w:rsidRPr="0023246D">
        <w:rPr>
          <w:rFonts w:eastAsia="Trebuchet MS"/>
          <w:bCs/>
          <w:i/>
          <w:color w:val="0070C0"/>
          <w:sz w:val="20"/>
          <w:szCs w:val="20"/>
          <w:lang w:val="kk-KZ" w:eastAsia="en-US" w:bidi="ru-RU"/>
        </w:rPr>
        <w:t>7) тармақша 23.10.2024 жылғы №127</w:t>
      </w:r>
      <w:r w:rsidR="00E6535E" w:rsidRPr="0023246D">
        <w:rPr>
          <w:rFonts w:eastAsia="Trebuchet MS"/>
          <w:bCs/>
          <w:i/>
          <w:color w:val="0070C0"/>
          <w:sz w:val="20"/>
          <w:szCs w:val="20"/>
          <w:lang w:val="kk-KZ" w:eastAsia="en-US" w:bidi="ru-RU"/>
        </w:rPr>
        <w:t xml:space="preserve"> БШ-мен редакцияда баяндалды</w:t>
      </w:r>
    </w:p>
    <w:p w:rsidR="00943B68" w:rsidRPr="0023246D" w:rsidRDefault="00943B68" w:rsidP="00943B68">
      <w:pPr>
        <w:widowControl w:val="0"/>
        <w:ind w:firstLine="426"/>
        <w:jc w:val="both"/>
        <w:rPr>
          <w:rFonts w:eastAsia="Trebuchet MS"/>
          <w:bCs/>
          <w:i/>
          <w:color w:val="0070C0"/>
          <w:sz w:val="20"/>
          <w:szCs w:val="20"/>
          <w:lang w:val="kk-KZ" w:eastAsia="en-US" w:bidi="ru-RU"/>
        </w:rPr>
      </w:pPr>
      <w:r w:rsidRPr="0023246D">
        <w:rPr>
          <w:rFonts w:eastAsia="Trebuchet MS"/>
          <w:bCs/>
          <w:i/>
          <w:color w:val="0070C0"/>
          <w:sz w:val="20"/>
          <w:szCs w:val="20"/>
          <w:lang w:val="kk-KZ" w:eastAsia="en-US" w:bidi="ru-RU"/>
        </w:rPr>
        <w:t xml:space="preserve">7) тармақша </w:t>
      </w:r>
      <w:r>
        <w:rPr>
          <w:rFonts w:eastAsia="Trebuchet MS"/>
          <w:bCs/>
          <w:i/>
          <w:color w:val="0070C0"/>
          <w:sz w:val="20"/>
          <w:szCs w:val="20"/>
          <w:lang w:val="kk-KZ" w:eastAsia="en-US" w:bidi="ru-RU"/>
        </w:rPr>
        <w:t>11.03.2025</w:t>
      </w:r>
      <w:r w:rsidRPr="0023246D">
        <w:rPr>
          <w:rFonts w:eastAsia="Trebuchet MS"/>
          <w:bCs/>
          <w:i/>
          <w:color w:val="0070C0"/>
          <w:sz w:val="20"/>
          <w:szCs w:val="20"/>
          <w:lang w:val="kk-KZ" w:eastAsia="en-US" w:bidi="ru-RU"/>
        </w:rPr>
        <w:t xml:space="preserve"> жылғы №</w:t>
      </w:r>
      <w:r>
        <w:rPr>
          <w:rFonts w:eastAsia="Trebuchet MS"/>
          <w:bCs/>
          <w:i/>
          <w:color w:val="0070C0"/>
          <w:sz w:val="20"/>
          <w:szCs w:val="20"/>
          <w:lang w:val="kk-KZ" w:eastAsia="en-US" w:bidi="ru-RU"/>
        </w:rPr>
        <w:t>29</w:t>
      </w:r>
      <w:r w:rsidRPr="0023246D">
        <w:rPr>
          <w:rFonts w:eastAsia="Trebuchet MS"/>
          <w:bCs/>
          <w:i/>
          <w:color w:val="0070C0"/>
          <w:sz w:val="20"/>
          <w:szCs w:val="20"/>
          <w:lang w:val="kk-KZ" w:eastAsia="en-US" w:bidi="ru-RU"/>
        </w:rPr>
        <w:t xml:space="preserve"> БШ-мен редакцияда баяндалды</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9.5.4.</w:t>
      </w:r>
      <w:r w:rsidRPr="0023246D">
        <w:rPr>
          <w:rFonts w:eastAsiaTheme="minorHAnsi"/>
          <w:color w:val="000000"/>
          <w:sz w:val="20"/>
          <w:szCs w:val="20"/>
          <w:lang w:val="kk-KZ" w:eastAsia="en-US"/>
        </w:rPr>
        <w:t xml:space="preserve"> Клиент:</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тапсырмалар негізінде жасалған операциялар туралы қағаз тасымалдағышта Банктен растама алуға; </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rsidR="001076C9" w:rsidRPr="0023246D" w:rsidRDefault="0035157F"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нд</w:t>
      </w:r>
      <w:r w:rsidR="00C85423" w:rsidRPr="0023246D">
        <w:rPr>
          <w:rFonts w:eastAsiaTheme="minorHAnsi"/>
          <w:color w:val="000000"/>
          <w:sz w:val="20"/>
          <w:szCs w:val="20"/>
          <w:lang w:val="kk-KZ" w:eastAsia="en-US"/>
        </w:rPr>
        <w:t>а</w:t>
      </w:r>
      <w:r w:rsidR="001076C9" w:rsidRPr="0023246D">
        <w:rPr>
          <w:rFonts w:eastAsiaTheme="minorHAnsi"/>
          <w:color w:val="000000"/>
          <w:sz w:val="20"/>
          <w:szCs w:val="20"/>
          <w:lang w:val="kk-KZ" w:eastAsia="en-US"/>
        </w:rPr>
        <w:t xml:space="preserve"> парольді өз қалауы бойынша өзгертуге;</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lastRenderedPageBreak/>
        <w:t>электронды банктік қызмет алу мәселелері бойынша Банктен кеңес алуға;</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23246D">
        <w:rPr>
          <w:rFonts w:eastAsiaTheme="minorHAnsi"/>
          <w:color w:val="000000"/>
          <w:sz w:val="20"/>
          <w:szCs w:val="20"/>
          <w:lang w:val="kk-KZ" w:eastAsia="en-US"/>
        </w:rPr>
        <w:t xml:space="preserve">ұялы байланыс операторы арқылы телефон нөмірін бұғаттауға және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C85423"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шотқа рұқсат етілмеген қолжетімділіктің анықталғаны (күдік) туралы Банкке кез келген тәсілмен хабар беруге;</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23246D">
        <w:rPr>
          <w:rFonts w:eastAsiaTheme="minorHAnsi"/>
          <w:color w:val="000000"/>
          <w:sz w:val="20"/>
          <w:szCs w:val="20"/>
          <w:lang w:val="kk-KZ" w:eastAsia="en-US"/>
        </w:rPr>
        <w:t xml:space="preserve"> </w:t>
      </w:r>
      <w:r w:rsidRPr="0023246D">
        <w:rPr>
          <w:rFonts w:eastAsia="Calibri"/>
          <w:sz w:val="20"/>
          <w:szCs w:val="20"/>
          <w:lang w:val="kk-KZ" w:eastAsia="en-US"/>
        </w:rPr>
        <w:t xml:space="preserve"> </w:t>
      </w:r>
      <w:r w:rsidRPr="0023246D">
        <w:rPr>
          <w:rFonts w:eastAsiaTheme="minorHAnsi"/>
          <w:color w:val="000000"/>
          <w:sz w:val="20"/>
          <w:szCs w:val="20"/>
          <w:lang w:val="kk-KZ" w:eastAsia="en-US"/>
        </w:rPr>
        <w:t>осы шарттың 9.9.2. тармағының ережелеріне сәйкес шартты бұзуға құқылы.</w:t>
      </w:r>
    </w:p>
    <w:p w:rsidR="001076C9" w:rsidRPr="0023246D" w:rsidRDefault="001076C9" w:rsidP="001076C9">
      <w:pPr>
        <w:tabs>
          <w:tab w:val="left" w:pos="325"/>
          <w:tab w:val="left" w:pos="467"/>
          <w:tab w:val="left" w:pos="709"/>
          <w:tab w:val="left" w:pos="851"/>
        </w:tabs>
        <w:autoSpaceDE w:val="0"/>
        <w:autoSpaceDN w:val="0"/>
        <w:adjustRightInd w:val="0"/>
        <w:ind w:left="426"/>
        <w:jc w:val="both"/>
        <w:rPr>
          <w:rFonts w:eastAsia="Calibri"/>
          <w:sz w:val="20"/>
          <w:szCs w:val="20"/>
          <w:lang w:val="kk-KZ" w:eastAsia="en-US"/>
        </w:rPr>
      </w:pPr>
    </w:p>
    <w:p w:rsidR="001076C9" w:rsidRPr="0023246D" w:rsidRDefault="001076C9" w:rsidP="0077522D">
      <w:pPr>
        <w:widowControl w:val="0"/>
        <w:tabs>
          <w:tab w:val="left" w:pos="709"/>
          <w:tab w:val="left" w:pos="743"/>
          <w:tab w:val="left" w:pos="993"/>
        </w:tabs>
        <w:ind w:firstLine="426"/>
        <w:jc w:val="center"/>
        <w:outlineLvl w:val="1"/>
        <w:rPr>
          <w:rFonts w:eastAsiaTheme="minorHAnsi"/>
          <w:b/>
          <w:sz w:val="20"/>
          <w:szCs w:val="20"/>
          <w:lang w:val="kk-KZ" w:eastAsia="en-US"/>
        </w:rPr>
      </w:pPr>
      <w:r w:rsidRPr="0023246D">
        <w:rPr>
          <w:rFonts w:eastAsiaTheme="minorHAnsi"/>
          <w:b/>
          <w:sz w:val="20"/>
          <w:szCs w:val="20"/>
          <w:lang w:val="kk-KZ" w:eastAsia="en-US"/>
        </w:rPr>
        <w:t>9.6. Тараптардың жауапкершілігі</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9.6.1.</w:t>
      </w:r>
      <w:r w:rsidRPr="0023246D">
        <w:rPr>
          <w:rFonts w:eastAsiaTheme="minorHAnsi"/>
          <w:color w:val="000000"/>
          <w:sz w:val="20"/>
          <w:szCs w:val="20"/>
          <w:lang w:val="kk-KZ" w:eastAsia="en-US"/>
        </w:rPr>
        <w:t xml:space="preserve">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9.6.2.</w:t>
      </w:r>
      <w:r w:rsidRPr="0023246D">
        <w:rPr>
          <w:rFonts w:eastAsiaTheme="minorHAnsi"/>
          <w:color w:val="000000"/>
          <w:sz w:val="20"/>
          <w:szCs w:val="20"/>
          <w:lang w:val="kk-KZ" w:eastAsia="en-US"/>
        </w:rPr>
        <w:t xml:space="preserve">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9.6.3.</w:t>
      </w:r>
      <w:r w:rsidRPr="0023246D">
        <w:rPr>
          <w:rFonts w:eastAsiaTheme="minorHAnsi"/>
          <w:color w:val="000000"/>
          <w:sz w:val="20"/>
          <w:szCs w:val="20"/>
          <w:lang w:val="kk-KZ" w:eastAsia="en-US"/>
        </w:rPr>
        <w:t xml:space="preserve"> Клиент келесілер үшін жауапты: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1) тапсырмалардың дәлдігі мен толықтығы және олардың Клиенттің нақты ниеттеріне сәйкестігі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9.6.4.</w:t>
      </w:r>
      <w:r w:rsidRPr="0023246D">
        <w:rPr>
          <w:rFonts w:eastAsiaTheme="minorHAnsi"/>
          <w:color w:val="000000"/>
          <w:sz w:val="20"/>
          <w:szCs w:val="20"/>
          <w:lang w:val="kk-KZ" w:eastAsia="en-US"/>
        </w:rPr>
        <w:t xml:space="preserve"> Банк келесілер үшін жауапты болмайды: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1)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C85423"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6) Клиенттің және/немесе өзге де үшінші тұлғалардың жабдықтарының ақаулығына байланысты клиенттің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кіре алмағаны, кідіргені немесе қателіктері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9.6.5.</w:t>
      </w:r>
      <w:r w:rsidRPr="0023246D">
        <w:rPr>
          <w:rFonts w:eastAsiaTheme="minorHAnsi"/>
          <w:color w:val="000000"/>
          <w:sz w:val="20"/>
          <w:szCs w:val="20"/>
          <w:lang w:val="kk-KZ" w:eastAsia="en-US"/>
        </w:rPr>
        <w:t xml:space="preserve">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9.6.6.</w:t>
      </w:r>
      <w:r w:rsidRPr="0023246D">
        <w:rPr>
          <w:rFonts w:eastAsiaTheme="minorHAnsi"/>
          <w:color w:val="000000"/>
          <w:sz w:val="20"/>
          <w:szCs w:val="20"/>
          <w:lang w:val="kk-KZ" w:eastAsia="en-US"/>
        </w:rPr>
        <w:t xml:space="preserve">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w:t>
      </w:r>
      <w:r w:rsidRPr="0023246D">
        <w:rPr>
          <w:rFonts w:eastAsiaTheme="minorHAnsi"/>
          <w:color w:val="000000"/>
          <w:sz w:val="20"/>
          <w:szCs w:val="20"/>
          <w:lang w:val="kk-KZ" w:eastAsia="en-US"/>
        </w:rPr>
        <w:lastRenderedPageBreak/>
        <w:t xml:space="preserve">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 xml:space="preserve">9.6.7. </w:t>
      </w:r>
      <w:r w:rsidRPr="0023246D">
        <w:rPr>
          <w:rFonts w:eastAsiaTheme="minorHAnsi"/>
          <w:color w:val="000000"/>
          <w:sz w:val="20"/>
          <w:szCs w:val="20"/>
          <w:lang w:val="kk-KZ" w:eastAsia="en-US"/>
        </w:rPr>
        <w:t xml:space="preserve">Шарт талаптары бұзылған жағдайда  Банк келесі шаралардың бірін қолдануға құқылы: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1) электронды банктік қызмет көрсетуді тоқтата тұру және (немесе) мүлде тоқтату;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2)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қолжетімділікті бұғаттау;</w:t>
      </w:r>
    </w:p>
    <w:p w:rsidR="003777D2"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3) біржақты тәртіппен шартты бұзу.</w:t>
      </w:r>
      <w:r w:rsidR="003777D2" w:rsidRPr="0023246D">
        <w:rPr>
          <w:rFonts w:eastAsia="Trebuchet MS"/>
          <w:color w:val="000000"/>
          <w:sz w:val="20"/>
          <w:szCs w:val="20"/>
          <w:lang w:val="kk-KZ" w:bidi="ru-RU"/>
        </w:rPr>
        <w:t xml:space="preserve"> </w:t>
      </w:r>
    </w:p>
    <w:p w:rsidR="003777D2" w:rsidRPr="0023246D" w:rsidRDefault="003777D2" w:rsidP="003777D2">
      <w:pPr>
        <w:tabs>
          <w:tab w:val="left" w:pos="318"/>
        </w:tabs>
        <w:spacing w:line="227" w:lineRule="auto"/>
        <w:ind w:firstLine="426"/>
        <w:jc w:val="both"/>
        <w:rPr>
          <w:rFonts w:eastAsia="Calibri"/>
          <w:color w:val="000000"/>
          <w:sz w:val="20"/>
          <w:szCs w:val="20"/>
          <w:lang w:val="kk-KZ"/>
        </w:rPr>
      </w:pPr>
    </w:p>
    <w:p w:rsidR="00E90532" w:rsidRPr="0023246D" w:rsidRDefault="003777D2" w:rsidP="0077522D">
      <w:pPr>
        <w:ind w:firstLine="426"/>
        <w:jc w:val="center"/>
        <w:rPr>
          <w:b/>
          <w:color w:val="000000"/>
          <w:sz w:val="20"/>
          <w:szCs w:val="20"/>
          <w:lang w:val="kk-KZ"/>
        </w:rPr>
      </w:pPr>
      <w:r w:rsidRPr="0023246D">
        <w:rPr>
          <w:rFonts w:eastAsiaTheme="majorEastAsia"/>
          <w:b/>
          <w:snapToGrid w:val="0"/>
          <w:sz w:val="20"/>
          <w:szCs w:val="20"/>
          <w:lang w:val="kk-KZ"/>
        </w:rPr>
        <w:t xml:space="preserve">9.7. </w:t>
      </w:r>
      <w:r w:rsidR="0035157F" w:rsidRPr="0023246D">
        <w:rPr>
          <w:b/>
          <w:color w:val="000000"/>
          <w:sz w:val="20"/>
          <w:szCs w:val="20"/>
          <w:lang w:val="kk-KZ"/>
        </w:rPr>
        <w:t>Baspana Market жылжымайтын мүлік порталы</w:t>
      </w:r>
      <w:r w:rsidRPr="0023246D">
        <w:rPr>
          <w:b/>
          <w:color w:val="000000"/>
          <w:sz w:val="20"/>
          <w:szCs w:val="20"/>
          <w:lang w:val="kk-KZ"/>
        </w:rPr>
        <w:t>нд</w:t>
      </w:r>
      <w:r w:rsidR="00C85423" w:rsidRPr="0023246D">
        <w:rPr>
          <w:b/>
          <w:color w:val="000000"/>
          <w:sz w:val="20"/>
          <w:szCs w:val="20"/>
          <w:lang w:val="kk-KZ"/>
        </w:rPr>
        <w:t>а</w:t>
      </w:r>
      <w:r w:rsidRPr="0023246D">
        <w:rPr>
          <w:b/>
          <w:color w:val="000000"/>
          <w:sz w:val="20"/>
          <w:szCs w:val="20"/>
          <w:lang w:val="kk-KZ"/>
        </w:rPr>
        <w:t xml:space="preserve"> </w:t>
      </w:r>
      <w:r w:rsidRPr="0023246D">
        <w:rPr>
          <w:rFonts w:eastAsia="Calibri"/>
          <w:b/>
          <w:color w:val="000000"/>
          <w:sz w:val="20"/>
          <w:szCs w:val="20"/>
          <w:lang w:val="kk-KZ"/>
        </w:rPr>
        <w:t>Электронды</w:t>
      </w:r>
      <w:r w:rsidRPr="0023246D">
        <w:rPr>
          <w:b/>
          <w:color w:val="000000"/>
          <w:sz w:val="20"/>
          <w:szCs w:val="20"/>
          <w:lang w:val="kk-KZ"/>
        </w:rPr>
        <w:t xml:space="preserve"> банктік қызметтерді көрсету бойынша шектеулер</w:t>
      </w:r>
    </w:p>
    <w:p w:rsidR="004E6F3A" w:rsidRPr="0023246D" w:rsidRDefault="004E6F3A" w:rsidP="004E6F3A">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9.7.1.</w:t>
      </w:r>
      <w:r w:rsidRPr="0023246D">
        <w:rPr>
          <w:rFonts w:eastAsia="Trebuchet MS"/>
          <w:color w:val="000000"/>
          <w:sz w:val="20"/>
          <w:szCs w:val="20"/>
          <w:lang w:val="kk-KZ" w:bidi="ru-RU"/>
        </w:rPr>
        <w:t xml:space="preserve">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нд</w:t>
      </w:r>
      <w:r w:rsidR="00C85423" w:rsidRPr="0023246D">
        <w:rPr>
          <w:rFonts w:eastAsia="Trebuchet MS"/>
          <w:color w:val="000000"/>
          <w:sz w:val="20"/>
          <w:szCs w:val="20"/>
          <w:lang w:val="kk-KZ" w:bidi="ru-RU"/>
        </w:rPr>
        <w:t>а</w:t>
      </w:r>
      <w:r w:rsidRPr="0023246D">
        <w:rPr>
          <w:rFonts w:eastAsia="Trebuchet MS"/>
          <w:color w:val="000000"/>
          <w:sz w:val="20"/>
          <w:szCs w:val="20"/>
          <w:lang w:val="kk-KZ" w:bidi="ru-RU"/>
        </w:rPr>
        <w:t xml:space="preserve"> электрондық банктік қызметтерді көрсету мына жағдайларда тоқтатыла тұрады немесе тоқтатылады:  </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техникалық жұмыстарды жүргізу. Банк мұндай жұмыстардың кезеңін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нд</w:t>
      </w:r>
      <w:r w:rsidR="00D86ECA" w:rsidRPr="0023246D">
        <w:rPr>
          <w:rFonts w:eastAsia="Trebuchet MS"/>
          <w:color w:val="000000"/>
          <w:sz w:val="20"/>
          <w:szCs w:val="20"/>
          <w:lang w:val="kk-KZ" w:bidi="ru-RU"/>
        </w:rPr>
        <w:t>а</w:t>
      </w:r>
      <w:r w:rsidRPr="0023246D">
        <w:rPr>
          <w:rFonts w:eastAsia="Trebuchet MS"/>
          <w:color w:val="000000"/>
          <w:sz w:val="20"/>
          <w:szCs w:val="20"/>
          <w:lang w:val="kk-KZ" w:bidi="ru-RU"/>
        </w:rPr>
        <w:t xml:space="preserve"> бұл туралы хабарламаны орналастыру арқылы жұмыстарды тоқтатқанға дейін 30 (отыз) минут бұрын хабарлайды;</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Банктің электрондық банктік қызметін ажырату туралы Клиенттің өтініші бар болғанда;  </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электрондық банк қызметтерін көрсетуді қамтамасыз ететін техникалық құралдардың ақаулары болғанда;</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Клиентпен жасалған шарттар талаптарының өзгеруі, оларға сәйкес электронды банктік қызметті көрсету тоқтатылады не тоқтатыла тұрады;</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Қазақстан Республикасының заңнамасында көзделген өзге де негіздер бойынша.</w:t>
      </w:r>
    </w:p>
    <w:p w:rsidR="004E6F3A" w:rsidRPr="0023246D" w:rsidRDefault="004E6F3A" w:rsidP="004E6F3A">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9.7.2.</w:t>
      </w:r>
      <w:r w:rsidRPr="0023246D">
        <w:rPr>
          <w:rFonts w:eastAsia="Trebuchet MS"/>
          <w:color w:val="000000"/>
          <w:sz w:val="20"/>
          <w:szCs w:val="20"/>
          <w:lang w:val="kk-KZ" w:bidi="ru-RU"/>
        </w:rPr>
        <w:t xml:space="preserve">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rsidR="004E6F3A" w:rsidRPr="0023246D" w:rsidRDefault="004E6F3A" w:rsidP="004E6F3A">
      <w:pPr>
        <w:ind w:firstLine="426"/>
        <w:jc w:val="both"/>
        <w:rPr>
          <w:rFonts w:eastAsia="Trebuchet MS"/>
          <w:color w:val="000000"/>
          <w:sz w:val="20"/>
          <w:szCs w:val="20"/>
          <w:lang w:val="kk-KZ" w:bidi="ru-RU"/>
        </w:rPr>
      </w:pPr>
      <w:r w:rsidRPr="0023246D">
        <w:rPr>
          <w:rFonts w:eastAsia="Trebuchet MS"/>
          <w:color w:val="000000"/>
          <w:sz w:val="20"/>
          <w:szCs w:val="20"/>
          <w:lang w:val="kk-KZ" w:bidi="ru-RU"/>
        </w:rPr>
        <w:t>Электрондық банк қызметтерін ұсынуды уақытша тоқтата тұру, тоқтату кезінде Банк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 xml:space="preserve">.kz" интернет-ресурсында және (немесе)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нд</w:t>
      </w:r>
      <w:r w:rsidR="00D86ECA" w:rsidRPr="0023246D">
        <w:rPr>
          <w:rFonts w:eastAsia="Trebuchet MS"/>
          <w:color w:val="000000"/>
          <w:sz w:val="20"/>
          <w:szCs w:val="20"/>
          <w:lang w:val="kk-KZ" w:bidi="ru-RU"/>
        </w:rPr>
        <w:t>а</w:t>
      </w:r>
      <w:r w:rsidRPr="0023246D">
        <w:rPr>
          <w:rFonts w:eastAsia="Trebuchet MS"/>
          <w:color w:val="000000"/>
          <w:sz w:val="20"/>
          <w:szCs w:val="20"/>
          <w:lang w:val="kk-KZ" w:bidi="ru-RU"/>
        </w:rPr>
        <w:t xml:space="preserve"> 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rsidR="003777D2" w:rsidRPr="0023246D" w:rsidRDefault="004E6F3A" w:rsidP="004E6F3A">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9.7.3.</w:t>
      </w:r>
      <w:r w:rsidRPr="0023246D">
        <w:rPr>
          <w:rFonts w:eastAsia="Trebuchet MS"/>
          <w:color w:val="000000"/>
          <w:sz w:val="20"/>
          <w:szCs w:val="20"/>
          <w:lang w:val="kk-KZ" w:bidi="ru-RU"/>
        </w:rPr>
        <w:t xml:space="preserve">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 xml:space="preserve">.kz"  интернет-ресурсында хабардар ету жолымен немесе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 xml:space="preserve"> қолжетімділік беру арқылы жүзеге асырады.</w:t>
      </w:r>
    </w:p>
    <w:p w:rsidR="00F11641" w:rsidRPr="0023246D" w:rsidRDefault="00F11641" w:rsidP="004E6F3A">
      <w:pPr>
        <w:ind w:firstLine="426"/>
        <w:jc w:val="both"/>
        <w:rPr>
          <w:rFonts w:eastAsia="Trebuchet MS"/>
          <w:color w:val="000000"/>
          <w:sz w:val="20"/>
          <w:szCs w:val="20"/>
          <w:lang w:val="kk-KZ" w:bidi="ru-RU"/>
        </w:rPr>
      </w:pPr>
    </w:p>
    <w:p w:rsidR="00F11641" w:rsidRPr="0023246D" w:rsidRDefault="003777D2" w:rsidP="0077522D">
      <w:pPr>
        <w:pStyle w:val="2"/>
        <w:shd w:val="clear" w:color="auto" w:fill="auto"/>
        <w:tabs>
          <w:tab w:val="left" w:pos="567"/>
        </w:tabs>
        <w:spacing w:before="0" w:after="0" w:line="240" w:lineRule="auto"/>
        <w:ind w:firstLine="426"/>
        <w:rPr>
          <w:rFonts w:ascii="Times New Roman" w:eastAsiaTheme="majorEastAsia" w:hAnsi="Times New Roman" w:cs="Times New Roman"/>
          <w:b/>
          <w:snapToGrid w:val="0"/>
          <w:sz w:val="20"/>
          <w:szCs w:val="20"/>
          <w:lang w:val="kk-KZ" w:eastAsia="ru-RU"/>
        </w:rPr>
      </w:pPr>
      <w:r w:rsidRPr="0023246D">
        <w:rPr>
          <w:rFonts w:ascii="Times New Roman" w:eastAsiaTheme="majorEastAsia" w:hAnsi="Times New Roman" w:cs="Times New Roman"/>
          <w:b/>
          <w:snapToGrid w:val="0"/>
          <w:sz w:val="20"/>
          <w:szCs w:val="20"/>
          <w:lang w:val="kk-KZ" w:eastAsia="ru-RU"/>
        </w:rPr>
        <w:t>9.8. Қауіпсіздік рәсімдері</w:t>
      </w:r>
    </w:p>
    <w:p w:rsidR="002E784B" w:rsidRPr="0023246D" w:rsidRDefault="00AE429A" w:rsidP="00AE429A">
      <w:pPr>
        <w:tabs>
          <w:tab w:val="left" w:pos="1134"/>
        </w:tabs>
        <w:ind w:firstLine="426"/>
        <w:jc w:val="both"/>
        <w:rPr>
          <w:rFonts w:eastAsia="Trebuchet MS"/>
          <w:color w:val="000000"/>
          <w:sz w:val="20"/>
          <w:szCs w:val="20"/>
          <w:lang w:val="kk" w:bidi="ru-RU"/>
        </w:rPr>
      </w:pPr>
      <w:r w:rsidRPr="0023246D">
        <w:rPr>
          <w:rFonts w:eastAsia="Trebuchet MS"/>
          <w:b/>
          <w:color w:val="000000"/>
          <w:sz w:val="20"/>
          <w:szCs w:val="20"/>
          <w:lang w:val="kk-KZ" w:bidi="ru-RU"/>
        </w:rPr>
        <w:t>9.8.1.</w:t>
      </w:r>
      <w:r w:rsidRPr="0023246D">
        <w:rPr>
          <w:rFonts w:eastAsia="Trebuchet MS"/>
          <w:color w:val="000000"/>
          <w:sz w:val="20"/>
          <w:szCs w:val="20"/>
          <w:lang w:val="kk-KZ" w:bidi="ru-RU"/>
        </w:rPr>
        <w:t xml:space="preserve">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2E784B" w:rsidRPr="0023246D">
        <w:rPr>
          <w:rFonts w:ascii="Calibri" w:eastAsia="Calibri" w:hAnsi="Calibri"/>
          <w:b/>
          <w:sz w:val="22"/>
          <w:szCs w:val="22"/>
          <w:lang w:val="kk" w:eastAsia="en-US" w:bidi="ru-RU"/>
        </w:rPr>
        <w:t xml:space="preserve"> </w:t>
      </w:r>
      <w:r w:rsidR="002E784B" w:rsidRPr="0023246D">
        <w:rPr>
          <w:rFonts w:eastAsia="Trebuchet MS"/>
          <w:color w:val="000000"/>
          <w:sz w:val="20"/>
          <w:szCs w:val="20"/>
          <w:lang w:val="kk" w:bidi="ru-RU"/>
        </w:rPr>
        <w:t xml:space="preserve">және </w:t>
      </w:r>
      <w:r w:rsidR="0035157F" w:rsidRPr="0023246D">
        <w:rPr>
          <w:rFonts w:eastAsia="Trebuchet MS"/>
          <w:color w:val="000000"/>
          <w:sz w:val="20"/>
          <w:szCs w:val="20"/>
          <w:lang w:val="kk" w:bidi="ru-RU"/>
        </w:rPr>
        <w:t>Baspana Market жылжымайтын мүлік порталы</w:t>
      </w:r>
      <w:r w:rsidR="002E784B" w:rsidRPr="0023246D">
        <w:rPr>
          <w:rFonts w:eastAsia="Trebuchet MS"/>
          <w:color w:val="000000"/>
          <w:sz w:val="20"/>
          <w:szCs w:val="20"/>
          <w:lang w:val="kk" w:bidi="ru-RU"/>
        </w:rPr>
        <w:t xml:space="preserve"> 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rsidR="00AE429A" w:rsidRPr="0023246D" w:rsidRDefault="002E784B" w:rsidP="00AE429A">
      <w:pPr>
        <w:tabs>
          <w:tab w:val="left" w:pos="1134"/>
        </w:tabs>
        <w:ind w:firstLine="426"/>
        <w:jc w:val="both"/>
        <w:rPr>
          <w:rFonts w:eastAsia="Trebuchet MS"/>
          <w:b/>
          <w:color w:val="000000"/>
          <w:sz w:val="20"/>
          <w:szCs w:val="20"/>
          <w:lang w:val="kk-KZ" w:bidi="ru-RU"/>
        </w:rPr>
      </w:pPr>
      <w:r w:rsidRPr="0023246D">
        <w:rPr>
          <w:rFonts w:eastAsiaTheme="minorHAnsi"/>
          <w:i/>
          <w:color w:val="0000FF"/>
          <w:sz w:val="20"/>
          <w:szCs w:val="20"/>
          <w:lang w:val="kk-KZ" w:eastAsia="en-US"/>
        </w:rPr>
        <w:t>9.8.1. тармақ 12.12.2023 жылғы №187 БШ-мен редакцияда баяндалды</w:t>
      </w:r>
      <w:r w:rsidR="00E8418C" w:rsidRPr="0023246D">
        <w:rPr>
          <w:rFonts w:eastAsia="Trebuchet MS"/>
          <w:b/>
          <w:color w:val="000000"/>
          <w:sz w:val="20"/>
          <w:szCs w:val="20"/>
          <w:lang w:val="kk-KZ" w:bidi="ru-RU"/>
        </w:rPr>
        <w:t>.</w:t>
      </w:r>
      <w:r w:rsidR="00AE429A" w:rsidRPr="0023246D">
        <w:rPr>
          <w:rFonts w:eastAsia="Trebuchet MS"/>
          <w:b/>
          <w:color w:val="000000"/>
          <w:sz w:val="20"/>
          <w:szCs w:val="20"/>
          <w:lang w:val="kk-KZ" w:bidi="ru-RU"/>
        </w:rPr>
        <w:t xml:space="preserve"> </w:t>
      </w:r>
    </w:p>
    <w:p w:rsidR="00AE429A" w:rsidRPr="0023246D" w:rsidRDefault="00AE429A" w:rsidP="00AE429A">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9.8.2.</w:t>
      </w:r>
      <w:r w:rsidRPr="0023246D">
        <w:rPr>
          <w:rFonts w:eastAsia="Trebuchet MS"/>
          <w:color w:val="000000"/>
          <w:sz w:val="20"/>
          <w:szCs w:val="20"/>
          <w:lang w:val="kk-KZ" w:bidi="ru-RU"/>
        </w:rPr>
        <w:t xml:space="preserve"> Клиент </w:t>
      </w:r>
      <w:r w:rsidR="0035157F" w:rsidRPr="0023246D">
        <w:rPr>
          <w:rFonts w:eastAsia="Trebuchet MS"/>
          <w:color w:val="000000"/>
          <w:sz w:val="20"/>
          <w:szCs w:val="20"/>
          <w:lang w:val="kk-KZ" w:bidi="ru-RU"/>
        </w:rPr>
        <w:t>Baspana Market жылжымайтын мүлік порталы</w:t>
      </w:r>
      <w:r w:rsidR="002C3817" w:rsidRPr="0023246D">
        <w:rPr>
          <w:sz w:val="20"/>
          <w:szCs w:val="20"/>
          <w:lang w:val="kk-KZ"/>
        </w:rPr>
        <w:t>ғ</w:t>
      </w:r>
      <w:r w:rsidRPr="0023246D">
        <w:rPr>
          <w:rFonts w:eastAsia="Trebuchet MS"/>
          <w:color w:val="000000"/>
          <w:sz w:val="20"/>
          <w:szCs w:val="20"/>
          <w:lang w:val="kk-KZ" w:bidi="ru-RU"/>
        </w:rPr>
        <w:t xml:space="preserve">інің қауіпсіздігіне қатысты клиентке берілетін қауіпсіздік рәсімдерін  және кез келген өзге де нұсқаулықтарды сақтауға келіседі. </w:t>
      </w:r>
    </w:p>
    <w:p w:rsidR="00AE429A" w:rsidRPr="0023246D" w:rsidRDefault="00AE429A" w:rsidP="00AE429A">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9.8.3.</w:t>
      </w:r>
      <w:r w:rsidRPr="0023246D">
        <w:rPr>
          <w:rFonts w:eastAsia="Trebuchet MS"/>
          <w:color w:val="000000"/>
          <w:sz w:val="20"/>
          <w:szCs w:val="20"/>
          <w:lang w:val="kk-KZ" w:bidi="ru-RU"/>
        </w:rPr>
        <w:t xml:space="preserve">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 xml:space="preserve"> кіру үшін құпиясөзді бақылау үшін толық жауапкершілікті өзіне қабылдайды. </w:t>
      </w:r>
    </w:p>
    <w:p w:rsidR="00AE429A" w:rsidRPr="0023246D" w:rsidRDefault="00AE429A" w:rsidP="00AE429A">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9.8.4.</w:t>
      </w:r>
      <w:r w:rsidRPr="0023246D">
        <w:rPr>
          <w:rFonts w:eastAsia="Trebuchet MS"/>
          <w:color w:val="000000"/>
          <w:sz w:val="20"/>
          <w:szCs w:val="20"/>
          <w:lang w:val="kk-KZ" w:bidi="ru-RU"/>
        </w:rPr>
        <w:t xml:space="preserve"> Электронды банктік қызметтерді  көрсеткен кезде қолданылатын қауіпсіздік рəсімдері интернет-ресурста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.kz") орналастырылған Ережеде  қарастырылған.</w:t>
      </w:r>
    </w:p>
    <w:p w:rsidR="003777D2" w:rsidRDefault="00AE429A" w:rsidP="00AE429A">
      <w:pPr>
        <w:tabs>
          <w:tab w:val="left" w:pos="1134"/>
        </w:tabs>
        <w:ind w:firstLine="426"/>
        <w:jc w:val="both"/>
        <w:rPr>
          <w:sz w:val="20"/>
          <w:szCs w:val="20"/>
          <w:lang w:val="kk-KZ"/>
        </w:rPr>
      </w:pPr>
      <w:r w:rsidRPr="0023246D">
        <w:rPr>
          <w:rFonts w:eastAsia="Trebuchet MS"/>
          <w:b/>
          <w:color w:val="000000"/>
          <w:sz w:val="20"/>
          <w:szCs w:val="20"/>
          <w:lang w:val="kk-KZ" w:bidi="ru-RU"/>
        </w:rPr>
        <w:t>9.8.5.</w:t>
      </w:r>
      <w:r w:rsidRPr="0023246D">
        <w:rPr>
          <w:rFonts w:eastAsia="Trebuchet MS"/>
          <w:color w:val="000000"/>
          <w:sz w:val="20"/>
          <w:szCs w:val="20"/>
          <w:lang w:val="kk-KZ" w:bidi="ru-RU"/>
        </w:rPr>
        <w:t xml:space="preserve">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r w:rsidR="003777D2" w:rsidRPr="0023246D">
        <w:rPr>
          <w:sz w:val="20"/>
          <w:szCs w:val="20"/>
          <w:lang w:val="kk-KZ"/>
        </w:rPr>
        <w:t xml:space="preserve">  </w:t>
      </w:r>
    </w:p>
    <w:p w:rsidR="00E81447" w:rsidRPr="002A0412" w:rsidRDefault="00E81447" w:rsidP="00E81447">
      <w:pPr>
        <w:tabs>
          <w:tab w:val="left" w:pos="1134"/>
        </w:tabs>
        <w:ind w:firstLine="426"/>
        <w:jc w:val="both"/>
        <w:rPr>
          <w:sz w:val="20"/>
          <w:szCs w:val="20"/>
          <w:lang w:val="kk-KZ"/>
        </w:rPr>
      </w:pPr>
      <w:bookmarkStart w:id="0" w:name="_GoBack"/>
      <w:bookmarkEnd w:id="0"/>
      <w:r w:rsidRPr="002A0412">
        <w:rPr>
          <w:b/>
          <w:sz w:val="20"/>
          <w:szCs w:val="20"/>
          <w:lang w:val="kk-KZ"/>
        </w:rPr>
        <w:t>9.8.6.</w:t>
      </w:r>
      <w:r w:rsidRPr="002A0412">
        <w:rPr>
          <w:sz w:val="20"/>
          <w:szCs w:val="20"/>
          <w:lang w:val="kk-KZ"/>
        </w:rPr>
        <w:t xml:space="preserve">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rsidR="00E81447" w:rsidRPr="0023246D" w:rsidRDefault="00E81447" w:rsidP="00E81447">
      <w:pPr>
        <w:tabs>
          <w:tab w:val="left" w:pos="1134"/>
        </w:tabs>
        <w:ind w:firstLine="426"/>
        <w:jc w:val="both"/>
        <w:rPr>
          <w:sz w:val="20"/>
          <w:szCs w:val="20"/>
          <w:lang w:val="kk-KZ"/>
        </w:rPr>
      </w:pPr>
      <w:r w:rsidRPr="002A0412">
        <w:rPr>
          <w:sz w:val="20"/>
          <w:szCs w:val="20"/>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rsidR="00E81447" w:rsidRPr="00E81447" w:rsidRDefault="00E81447" w:rsidP="00E81447">
      <w:pPr>
        <w:pStyle w:val="Default"/>
        <w:ind w:firstLine="426"/>
        <w:jc w:val="both"/>
        <w:rPr>
          <w:i/>
          <w:color w:val="0000FF"/>
          <w:sz w:val="20"/>
          <w:szCs w:val="20"/>
          <w:lang w:val="kk-KZ"/>
        </w:rPr>
      </w:pPr>
      <w:r w:rsidRPr="00E81447">
        <w:rPr>
          <w:i/>
          <w:color w:val="0000FF"/>
          <w:sz w:val="20"/>
          <w:szCs w:val="20"/>
          <w:lang w:val="kk-KZ"/>
        </w:rPr>
        <w:t>9.8.6. тармақ  11.03.2025 жылғы №29 БШ-мен толықтырылды</w:t>
      </w:r>
      <w:r w:rsidR="008B6E4F">
        <w:rPr>
          <w:i/>
          <w:color w:val="0000FF"/>
          <w:sz w:val="20"/>
          <w:szCs w:val="20"/>
          <w:lang w:val="kk-KZ"/>
        </w:rPr>
        <w:t>.</w:t>
      </w:r>
    </w:p>
    <w:p w:rsidR="00F11641" w:rsidRPr="0023246D" w:rsidRDefault="00F11641" w:rsidP="00AE429A">
      <w:pPr>
        <w:tabs>
          <w:tab w:val="left" w:pos="1134"/>
        </w:tabs>
        <w:ind w:firstLine="426"/>
        <w:jc w:val="both"/>
        <w:rPr>
          <w:rFonts w:eastAsia="Trebuchet MS"/>
          <w:sz w:val="20"/>
          <w:szCs w:val="20"/>
          <w:lang w:val="kk-KZ" w:bidi="ru-RU"/>
        </w:rPr>
      </w:pPr>
    </w:p>
    <w:p w:rsidR="00F11641" w:rsidRPr="0023246D" w:rsidRDefault="003777D2" w:rsidP="0077522D">
      <w:pPr>
        <w:pStyle w:val="2"/>
        <w:shd w:val="clear" w:color="auto" w:fill="auto"/>
        <w:tabs>
          <w:tab w:val="left" w:pos="1134"/>
        </w:tabs>
        <w:spacing w:before="0" w:after="0" w:line="240" w:lineRule="auto"/>
        <w:ind w:firstLine="426"/>
        <w:rPr>
          <w:rFonts w:ascii="Times New Roman" w:eastAsiaTheme="majorEastAsia" w:hAnsi="Times New Roman" w:cs="Times New Roman"/>
          <w:b/>
          <w:snapToGrid w:val="0"/>
          <w:sz w:val="20"/>
          <w:szCs w:val="20"/>
          <w:lang w:val="kk-KZ" w:eastAsia="ru-RU"/>
        </w:rPr>
      </w:pPr>
      <w:r w:rsidRPr="0023246D">
        <w:rPr>
          <w:rFonts w:ascii="Times New Roman" w:eastAsiaTheme="majorEastAsia" w:hAnsi="Times New Roman" w:cs="Times New Roman"/>
          <w:b/>
          <w:snapToGrid w:val="0"/>
          <w:sz w:val="20"/>
          <w:szCs w:val="20"/>
          <w:lang w:val="kk-KZ" w:eastAsia="ru-RU"/>
        </w:rPr>
        <w:t>9.9. Шарттың қолданылу мерзімі</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9.9.1.</w:t>
      </w:r>
      <w:r w:rsidRPr="0023246D">
        <w:rPr>
          <w:rFonts w:eastAsia="Trebuchet MS"/>
          <w:color w:val="000000"/>
          <w:sz w:val="20"/>
          <w:szCs w:val="20"/>
          <w:lang w:val="kk-KZ" w:bidi="ru-RU"/>
        </w:rPr>
        <w:t xml:space="preserve"> Шарт Клиент Шарт талаптарына  қосылған сәттен бастап күшіне енеді және мерзімсіз әрекет етеді. </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lastRenderedPageBreak/>
        <w:t>9.9.2.</w:t>
      </w:r>
      <w:r w:rsidRPr="0023246D">
        <w:rPr>
          <w:rFonts w:eastAsia="Trebuchet MS"/>
          <w:color w:val="000000"/>
          <w:sz w:val="20"/>
          <w:szCs w:val="20"/>
          <w:lang w:val="kk-KZ" w:bidi="ru-RU"/>
        </w:rPr>
        <w:t xml:space="preserve"> Электрондық банк қызметтеріне қосылу туралы шарт:</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color w:val="000000"/>
          <w:sz w:val="20"/>
          <w:szCs w:val="20"/>
          <w:lang w:val="kk-KZ" w:bidi="ru-RU"/>
        </w:rPr>
        <w:t>1) кез-келген уақытта Банк пен Клиенттің өзара келісімі бойынша;</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rsidR="003777D2"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9.9.3.</w:t>
      </w:r>
      <w:r w:rsidRPr="0023246D">
        <w:rPr>
          <w:rFonts w:eastAsia="Trebuchet MS"/>
          <w:color w:val="000000"/>
          <w:sz w:val="20"/>
          <w:szCs w:val="20"/>
          <w:lang w:val="kk-KZ" w:bidi="ru-RU"/>
        </w:rPr>
        <w:t xml:space="preserve">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w:t>
      </w:r>
    </w:p>
    <w:p w:rsidR="00E90532" w:rsidRPr="0023246D" w:rsidRDefault="00E90532" w:rsidP="003777D2">
      <w:pPr>
        <w:tabs>
          <w:tab w:val="left" w:pos="1134"/>
        </w:tabs>
        <w:ind w:firstLine="426"/>
        <w:jc w:val="both"/>
        <w:rPr>
          <w:rFonts w:eastAsia="Trebuchet MS"/>
          <w:color w:val="000000"/>
          <w:sz w:val="20"/>
          <w:szCs w:val="20"/>
          <w:lang w:val="kk-KZ" w:bidi="ru-RU"/>
        </w:rPr>
      </w:pPr>
    </w:p>
    <w:p w:rsidR="00E90532" w:rsidRPr="0023246D" w:rsidRDefault="003777D2" w:rsidP="0077522D">
      <w:pPr>
        <w:pStyle w:val="2"/>
        <w:shd w:val="clear" w:color="auto" w:fill="auto"/>
        <w:tabs>
          <w:tab w:val="left" w:pos="1134"/>
        </w:tabs>
        <w:spacing w:before="0" w:after="0" w:line="240" w:lineRule="auto"/>
        <w:ind w:firstLine="426"/>
        <w:rPr>
          <w:rFonts w:ascii="Times New Roman" w:hAnsi="Times New Roman" w:cs="Times New Roman"/>
          <w:b/>
          <w:sz w:val="20"/>
          <w:szCs w:val="20"/>
          <w:lang w:val="kk-KZ"/>
        </w:rPr>
      </w:pPr>
      <w:r w:rsidRPr="0023246D">
        <w:rPr>
          <w:rFonts w:ascii="Times New Roman" w:eastAsiaTheme="majorEastAsia" w:hAnsi="Times New Roman" w:cs="Times New Roman"/>
          <w:b/>
          <w:snapToGrid w:val="0"/>
          <w:sz w:val="20"/>
          <w:szCs w:val="20"/>
          <w:lang w:val="kk-KZ" w:eastAsia="ru-RU"/>
        </w:rPr>
        <w:t xml:space="preserve">9.10. </w:t>
      </w:r>
      <w:r w:rsidRPr="0023246D">
        <w:rPr>
          <w:rFonts w:ascii="Times New Roman" w:hAnsi="Times New Roman" w:cs="Times New Roman"/>
          <w:b/>
          <w:sz w:val="20"/>
          <w:szCs w:val="20"/>
          <w:lang w:val="kk-KZ"/>
        </w:rPr>
        <w:t>Дауларды шешу</w:t>
      </w:r>
    </w:p>
    <w:p w:rsidR="00AB6FD9" w:rsidRPr="0023246D" w:rsidRDefault="00AB6FD9" w:rsidP="00AB6FD9">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b/>
          <w:color w:val="000000"/>
          <w:sz w:val="20"/>
          <w:szCs w:val="20"/>
          <w:lang w:val="kk-KZ" w:eastAsia="ru-RU" w:bidi="ru-RU"/>
        </w:rPr>
        <w:t>9.10.1.</w:t>
      </w:r>
      <w:r w:rsidRPr="0023246D">
        <w:rPr>
          <w:rFonts w:ascii="Times New Roman" w:eastAsia="Trebuchet MS" w:hAnsi="Times New Roman"/>
          <w:color w:val="000000"/>
          <w:sz w:val="20"/>
          <w:szCs w:val="20"/>
          <w:lang w:val="kk-KZ" w:eastAsia="ru-RU" w:bidi="ru-RU"/>
        </w:rPr>
        <w:t xml:space="preserve"> Даулы жағдайлар туындаған кезде Тараптар келесідей әрекеттерді жүзеге асырады:</w:t>
      </w:r>
    </w:p>
    <w:p w:rsidR="00AB6FD9" w:rsidRPr="0023246D" w:rsidRDefault="00AB6FD9" w:rsidP="00AB6FD9">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xml:space="preserve">1) 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жолдайды; </w:t>
      </w:r>
    </w:p>
    <w:p w:rsidR="00AB6FD9" w:rsidRPr="0023246D" w:rsidRDefault="00AB6FD9" w:rsidP="00AB6FD9">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xml:space="preserve">2) </w:t>
      </w:r>
      <w:r w:rsidR="00D839BB" w:rsidRPr="0023246D">
        <w:rPr>
          <w:rFonts w:ascii="Times New Roman" w:eastAsia="Trebuchet MS" w:hAnsi="Times New Roman"/>
          <w:color w:val="000000"/>
          <w:sz w:val="20"/>
          <w:szCs w:val="20"/>
          <w:lang w:val="kk-KZ" w:eastAsia="ru-RU" w:bidi="ru-RU"/>
        </w:rPr>
        <w:t>Банк Клиенттің өтінішін Банктің ішкі құжаттарында белгіленген мерзімдерде қарайды</w:t>
      </w:r>
      <w:r w:rsidRPr="0023246D">
        <w:rPr>
          <w:rFonts w:ascii="Times New Roman" w:eastAsia="Trebuchet MS" w:hAnsi="Times New Roman"/>
          <w:color w:val="000000"/>
          <w:sz w:val="20"/>
          <w:szCs w:val="20"/>
          <w:lang w:val="kk-KZ" w:eastAsia="ru-RU" w:bidi="ru-RU"/>
        </w:rPr>
        <w:t xml:space="preserve">; </w:t>
      </w:r>
    </w:p>
    <w:p w:rsidR="00D839BB" w:rsidRPr="0023246D" w:rsidRDefault="00D839BB" w:rsidP="00AB6FD9">
      <w:pPr>
        <w:pStyle w:val="a7"/>
        <w:ind w:firstLine="426"/>
        <w:jc w:val="both"/>
        <w:rPr>
          <w:rFonts w:ascii="Times New Roman" w:eastAsia="Trebuchet MS" w:hAnsi="Times New Roman"/>
          <w:i/>
          <w:color w:val="0000FF"/>
          <w:sz w:val="20"/>
          <w:szCs w:val="20"/>
          <w:lang w:val="kk-KZ" w:eastAsia="ru-RU" w:bidi="ru-RU"/>
        </w:rPr>
      </w:pPr>
      <w:r w:rsidRPr="0023246D">
        <w:rPr>
          <w:rFonts w:ascii="Times New Roman" w:eastAsia="Trebuchet MS" w:hAnsi="Times New Roman"/>
          <w:i/>
          <w:color w:val="0000FF"/>
          <w:sz w:val="20"/>
          <w:szCs w:val="20"/>
          <w:lang w:val="kk-KZ" w:eastAsia="ru-RU" w:bidi="ru-RU"/>
        </w:rPr>
        <w:t>2) тармақша 26.09.2023 жылғы №152 БШ-мен келесі редакцияда баяндалды</w:t>
      </w:r>
      <w:r w:rsidR="00E8418C" w:rsidRPr="0023246D">
        <w:rPr>
          <w:rFonts w:ascii="Times New Roman" w:eastAsia="Trebuchet MS" w:hAnsi="Times New Roman"/>
          <w:i/>
          <w:color w:val="0000FF"/>
          <w:sz w:val="20"/>
          <w:szCs w:val="20"/>
          <w:lang w:val="kk-KZ" w:eastAsia="ru-RU" w:bidi="ru-RU"/>
        </w:rPr>
        <w:t>.</w:t>
      </w:r>
    </w:p>
    <w:p w:rsidR="00F31D62" w:rsidRPr="0023246D" w:rsidRDefault="00AB6FD9" w:rsidP="00F31D62">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xml:space="preserve">3) </w:t>
      </w:r>
      <w:r w:rsidR="00F31D62" w:rsidRPr="0023246D">
        <w:rPr>
          <w:rFonts w:ascii="Times New Roman" w:eastAsia="Trebuchet MS" w:hAnsi="Times New Roman"/>
          <w:color w:val="000000"/>
          <w:sz w:val="20"/>
          <w:szCs w:val="20"/>
          <w:lang w:val="kk-KZ" w:eastAsia="ru-RU" w:bidi="ru-RU"/>
        </w:rPr>
        <w:t>Банк көздеген тәсілмен Клиент сәйкестендірілгеннен</w:t>
      </w:r>
      <w:r w:rsidR="00F31D62" w:rsidRPr="0023246D">
        <w:rPr>
          <w:rFonts w:ascii="Times New Roman" w:eastAsia="Trebuchet MS" w:hAnsi="Times New Roman"/>
          <w:color w:val="000000"/>
          <w:sz w:val="20"/>
          <w:szCs w:val="20"/>
          <w:vertAlign w:val="superscript"/>
          <w:lang w:bidi="ru-RU"/>
        </w:rPr>
        <w:footnoteReference w:id="1"/>
      </w:r>
      <w:r w:rsidR="00F31D62" w:rsidRPr="0023246D">
        <w:rPr>
          <w:rFonts w:eastAsia="Trebuchet MS"/>
          <w:b/>
          <w:color w:val="000000"/>
          <w:sz w:val="20"/>
          <w:szCs w:val="20"/>
          <w:lang w:val="kk-KZ" w:bidi="ru-RU"/>
        </w:rPr>
        <w:t xml:space="preserve"> </w:t>
      </w:r>
      <w:r w:rsidR="00F31D62" w:rsidRPr="0023246D">
        <w:rPr>
          <w:rFonts w:ascii="Times New Roman" w:eastAsia="Trebuchet MS" w:hAnsi="Times New Roman"/>
          <w:color w:val="000000"/>
          <w:sz w:val="20"/>
          <w:szCs w:val="20"/>
          <w:lang w:val="kk-KZ" w:eastAsia="ru-RU" w:bidi="ru-RU"/>
        </w:rPr>
        <w:t xml:space="preserve">кейін Банк Клиентке жазбаша жауапты қалыптастырады және оны төменде көрсетілген тәсілдердің бірімен береді. </w:t>
      </w:r>
    </w:p>
    <w:p w:rsidR="00F31D62" w:rsidRPr="0023246D" w:rsidRDefault="00F31D62" w:rsidP="00F31D62">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Жауап Клиентке келесідей жіберілген жағдайда жеткізілген болып саналады:</w:t>
      </w:r>
    </w:p>
    <w:p w:rsidR="00F31D62" w:rsidRPr="0023246D" w:rsidRDefault="00F31D62" w:rsidP="00F31D62">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Шартта көрсетілген электрондық мекенжайға немесе клиенттің өтінішінде көрсетілген электрондық мекенжайға не Банкке жіберілген өтініште көрсетілген телефон нөмірі бойынша;</w:t>
      </w:r>
    </w:p>
    <w:p w:rsidR="00F31D62" w:rsidRPr="0023246D" w:rsidRDefault="00F31D62" w:rsidP="00F31D62">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Шартта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rsidR="00F31D62" w:rsidRPr="0023246D" w:rsidRDefault="00F31D62" w:rsidP="00F31D62">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rsidR="00AB6FD9" w:rsidRPr="0023246D" w:rsidRDefault="00F31D62" w:rsidP="00F31D62">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rsidR="00D839BB" w:rsidRPr="0023246D" w:rsidRDefault="00D839BB" w:rsidP="00AB6FD9">
      <w:pPr>
        <w:pStyle w:val="a7"/>
        <w:ind w:firstLine="426"/>
        <w:jc w:val="both"/>
        <w:rPr>
          <w:rFonts w:ascii="Times New Roman" w:eastAsia="Trebuchet MS" w:hAnsi="Times New Roman"/>
          <w:i/>
          <w:color w:val="0000FF"/>
          <w:sz w:val="20"/>
          <w:szCs w:val="20"/>
          <w:lang w:val="kk-KZ" w:eastAsia="ru-RU" w:bidi="ru-RU"/>
        </w:rPr>
      </w:pPr>
      <w:r w:rsidRPr="0023246D">
        <w:rPr>
          <w:rFonts w:ascii="Times New Roman" w:eastAsia="Trebuchet MS" w:hAnsi="Times New Roman"/>
          <w:i/>
          <w:color w:val="0000FF"/>
          <w:sz w:val="20"/>
          <w:szCs w:val="20"/>
          <w:lang w:val="kk-KZ" w:eastAsia="ru-RU" w:bidi="ru-RU"/>
        </w:rPr>
        <w:t>3) тармақша 26.09.2023 жылғы №152 БШ-мен келесі редакцияда баяндалды</w:t>
      </w:r>
      <w:r w:rsidR="00E8418C" w:rsidRPr="0023246D">
        <w:rPr>
          <w:rFonts w:ascii="Times New Roman" w:eastAsia="Trebuchet MS" w:hAnsi="Times New Roman"/>
          <w:i/>
          <w:color w:val="0000FF"/>
          <w:sz w:val="20"/>
          <w:szCs w:val="20"/>
          <w:lang w:val="kk-KZ" w:eastAsia="ru-RU" w:bidi="ru-RU"/>
        </w:rPr>
        <w:t>.</w:t>
      </w:r>
    </w:p>
    <w:p w:rsidR="00F31D62" w:rsidRPr="0023246D" w:rsidRDefault="007E64BC" w:rsidP="00AB6FD9">
      <w:pPr>
        <w:pStyle w:val="a7"/>
        <w:ind w:firstLine="426"/>
        <w:jc w:val="both"/>
        <w:rPr>
          <w:rFonts w:ascii="Times New Roman" w:eastAsia="Trebuchet MS" w:hAnsi="Times New Roman"/>
          <w:i/>
          <w:color w:val="0000FF"/>
          <w:sz w:val="20"/>
          <w:szCs w:val="20"/>
          <w:lang w:val="kk-KZ" w:eastAsia="ru-RU" w:bidi="ru-RU"/>
        </w:rPr>
      </w:pPr>
      <w:r w:rsidRPr="0023246D">
        <w:rPr>
          <w:rFonts w:ascii="Times New Roman" w:eastAsia="Trebuchet MS" w:hAnsi="Times New Roman"/>
          <w:i/>
          <w:color w:val="0000FF"/>
          <w:sz w:val="20"/>
          <w:szCs w:val="20"/>
          <w:lang w:val="kk-KZ" w:eastAsia="ru-RU" w:bidi="ru-RU"/>
        </w:rPr>
        <w:t xml:space="preserve">3) тармақша 07.08.2024 ж. № 97 </w:t>
      </w:r>
      <w:r w:rsidR="00E8418C" w:rsidRPr="0023246D">
        <w:rPr>
          <w:rFonts w:ascii="Times New Roman" w:eastAsia="Trebuchet MS" w:hAnsi="Times New Roman"/>
          <w:i/>
          <w:color w:val="0000FF"/>
          <w:sz w:val="20"/>
          <w:szCs w:val="20"/>
          <w:lang w:val="kk-KZ" w:eastAsia="ru-RU" w:bidi="ru-RU"/>
        </w:rPr>
        <w:t xml:space="preserve">БШ-мен </w:t>
      </w:r>
      <w:r w:rsidRPr="0023246D">
        <w:rPr>
          <w:rFonts w:ascii="Times New Roman" w:eastAsia="Trebuchet MS" w:hAnsi="Times New Roman"/>
          <w:i/>
          <w:color w:val="0000FF"/>
          <w:sz w:val="20"/>
          <w:szCs w:val="20"/>
          <w:lang w:val="kk-KZ" w:eastAsia="ru-RU" w:bidi="ru-RU"/>
        </w:rPr>
        <w:t>сәйкес өзгертілді.</w:t>
      </w:r>
    </w:p>
    <w:p w:rsidR="003777D2" w:rsidRPr="0023246D" w:rsidRDefault="00AB6FD9" w:rsidP="00AB6FD9">
      <w:pPr>
        <w:pStyle w:val="a7"/>
        <w:ind w:firstLine="426"/>
        <w:jc w:val="both"/>
        <w:rPr>
          <w:rFonts w:ascii="Times New Roman" w:hAnsi="Times New Roman"/>
          <w:sz w:val="20"/>
          <w:szCs w:val="20"/>
          <w:lang w:val="kk-KZ"/>
        </w:rPr>
      </w:pPr>
      <w:r w:rsidRPr="0023246D">
        <w:rPr>
          <w:rFonts w:ascii="Times New Roman" w:eastAsia="Trebuchet MS" w:hAnsi="Times New Roman"/>
          <w:b/>
          <w:color w:val="000000"/>
          <w:sz w:val="20"/>
          <w:szCs w:val="20"/>
          <w:lang w:val="kk-KZ" w:eastAsia="ru-RU" w:bidi="ru-RU"/>
        </w:rPr>
        <w:t>9.10.2.</w:t>
      </w:r>
      <w:r w:rsidRPr="0023246D">
        <w:rPr>
          <w:rFonts w:ascii="Times New Roman" w:eastAsia="Trebuchet MS" w:hAnsi="Times New Roman"/>
          <w:color w:val="000000"/>
          <w:sz w:val="20"/>
          <w:szCs w:val="20"/>
          <w:lang w:val="kk-KZ" w:eastAsia="ru-RU" w:bidi="ru-RU"/>
        </w:rPr>
        <w:t xml:space="preserve">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rsidR="00E90532" w:rsidRPr="0023246D" w:rsidRDefault="00E90532" w:rsidP="003777D2">
      <w:pPr>
        <w:pStyle w:val="a7"/>
        <w:ind w:firstLine="426"/>
        <w:jc w:val="both"/>
        <w:rPr>
          <w:rFonts w:ascii="Times New Roman" w:eastAsia="Trebuchet MS" w:hAnsi="Times New Roman"/>
          <w:sz w:val="20"/>
          <w:szCs w:val="20"/>
          <w:lang w:val="kk-KZ" w:bidi="ru-RU"/>
        </w:rPr>
      </w:pPr>
    </w:p>
    <w:p w:rsidR="00E90532" w:rsidRPr="0023246D" w:rsidRDefault="003777D2" w:rsidP="0077522D">
      <w:pPr>
        <w:pStyle w:val="2"/>
        <w:shd w:val="clear" w:color="auto" w:fill="auto"/>
        <w:tabs>
          <w:tab w:val="left" w:pos="176"/>
          <w:tab w:val="left" w:pos="1134"/>
        </w:tabs>
        <w:spacing w:before="0" w:after="0" w:line="240" w:lineRule="auto"/>
        <w:ind w:firstLine="426"/>
        <w:rPr>
          <w:rFonts w:ascii="Times New Roman" w:hAnsi="Times New Roman" w:cs="Times New Roman"/>
          <w:b/>
          <w:sz w:val="20"/>
          <w:szCs w:val="20"/>
          <w:lang w:val="kk-KZ"/>
        </w:rPr>
      </w:pPr>
      <w:r w:rsidRPr="0023246D">
        <w:rPr>
          <w:rFonts w:ascii="Times New Roman" w:hAnsi="Times New Roman" w:cs="Times New Roman"/>
          <w:b/>
          <w:sz w:val="20"/>
          <w:szCs w:val="20"/>
          <w:lang w:val="kk-KZ"/>
        </w:rPr>
        <w:t>9.11. Қорытынды ережелер</w:t>
      </w:r>
    </w:p>
    <w:p w:rsidR="00124044" w:rsidRPr="0023246D" w:rsidRDefault="00124044" w:rsidP="00F11641">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9.11.1.</w:t>
      </w:r>
      <w:r w:rsidRPr="0023246D">
        <w:rPr>
          <w:rFonts w:eastAsia="Trebuchet MS"/>
          <w:color w:val="000000"/>
          <w:sz w:val="20"/>
          <w:szCs w:val="20"/>
          <w:lang w:val="kk-KZ" w:bidi="ru-RU"/>
        </w:rPr>
        <w:t xml:space="preserve"> Осы  Шарт  Тараптардың толық өзара түсіністігін көрсетеді және олардың арасында  Клиентке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 xml:space="preserve"> 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rsidR="00565E7A" w:rsidRPr="0023246D" w:rsidRDefault="00124044" w:rsidP="00F11641">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9.11.2.</w:t>
      </w:r>
      <w:r w:rsidRPr="0023246D">
        <w:rPr>
          <w:rFonts w:eastAsia="Trebuchet MS"/>
          <w:color w:val="000000"/>
          <w:sz w:val="20"/>
          <w:szCs w:val="20"/>
          <w:lang w:val="kk-KZ" w:bidi="ru-RU"/>
        </w:rPr>
        <w:t xml:space="preserve"> Тараптардың бір-біріне жіберетін барлық ескертпелерінің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w:t>
      </w:r>
    </w:p>
    <w:p w:rsidR="00124044" w:rsidRPr="0023246D" w:rsidRDefault="00565E7A" w:rsidP="00F11641">
      <w:pPr>
        <w:ind w:firstLine="426"/>
        <w:jc w:val="both"/>
        <w:rPr>
          <w:rFonts w:eastAsia="Trebuchet MS"/>
          <w:color w:val="000000"/>
          <w:sz w:val="20"/>
          <w:szCs w:val="20"/>
          <w:lang w:val="kk-KZ" w:bidi="ru-RU"/>
        </w:rPr>
      </w:pPr>
      <w:r w:rsidRPr="0023246D">
        <w:rPr>
          <w:rFonts w:eastAsia="Trebuchet MS"/>
          <w:color w:val="000000"/>
          <w:sz w:val="20"/>
          <w:szCs w:val="20"/>
          <w:lang w:val="kk-KZ" w:bidi="ru-RU"/>
        </w:rPr>
        <w:t>Банк Клиентке  SMS-хабарламалар / push-хабарламалар /электрондық поштамен жіберілген хабарламалар арқылы берген не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r w:rsidR="00124044" w:rsidRPr="0023246D">
        <w:rPr>
          <w:rFonts w:eastAsia="Trebuchet MS"/>
          <w:color w:val="000000"/>
          <w:sz w:val="20"/>
          <w:szCs w:val="20"/>
          <w:lang w:val="kk-KZ" w:bidi="ru-RU"/>
        </w:rPr>
        <w:t xml:space="preserve">   </w:t>
      </w:r>
    </w:p>
    <w:p w:rsidR="006130A9" w:rsidRPr="0023246D" w:rsidRDefault="00124044" w:rsidP="00F11641">
      <w:pPr>
        <w:ind w:firstLine="426"/>
        <w:jc w:val="both"/>
        <w:rPr>
          <w:sz w:val="20"/>
          <w:szCs w:val="20"/>
          <w:lang w:val="kk-KZ"/>
        </w:rPr>
      </w:pPr>
      <w:r w:rsidRPr="0023246D">
        <w:rPr>
          <w:rFonts w:eastAsia="Trebuchet MS"/>
          <w:b/>
          <w:color w:val="000000"/>
          <w:sz w:val="20"/>
          <w:szCs w:val="20"/>
          <w:lang w:val="kk-KZ" w:bidi="ru-RU"/>
        </w:rPr>
        <w:t>9.11.3</w:t>
      </w:r>
      <w:r w:rsidRPr="0023246D">
        <w:rPr>
          <w:rFonts w:eastAsia="Trebuchet MS"/>
          <w:color w:val="000000"/>
          <w:sz w:val="20"/>
          <w:szCs w:val="20"/>
          <w:lang w:val="kk-KZ" w:bidi="ru-RU"/>
        </w:rPr>
        <w:t xml:space="preserve">. Шартпен реттелмеген барлық басқа </w:t>
      </w:r>
      <w:r w:rsidRPr="0023246D">
        <w:rPr>
          <w:rFonts w:eastAsia="Trebuchet MS"/>
          <w:color w:val="000000"/>
          <w:sz w:val="20"/>
          <w:szCs w:val="20"/>
          <w:lang w:val="kk-KZ" w:bidi="ru-RU"/>
        </w:rPr>
        <w:tab/>
        <w:t>өзара қарым-қатынастар Тараптар арасындағы жеке шарттармен жəне (немесе) қосымша келісімдермен айқындалады.</w:t>
      </w:r>
    </w:p>
    <w:p w:rsidR="003777D2" w:rsidRPr="0023246D" w:rsidRDefault="003777D2" w:rsidP="00EC23CD">
      <w:pPr>
        <w:spacing w:after="160" w:line="259" w:lineRule="auto"/>
        <w:rPr>
          <w:sz w:val="20"/>
          <w:szCs w:val="20"/>
          <w:lang w:val="kk-KZ"/>
        </w:rPr>
      </w:pPr>
      <w:r w:rsidRPr="0023246D">
        <w:rPr>
          <w:sz w:val="20"/>
          <w:szCs w:val="20"/>
          <w:lang w:val="kk-KZ"/>
        </w:rPr>
        <w:br w:type="page"/>
      </w:r>
    </w:p>
    <w:tbl>
      <w:tblPr>
        <w:tblStyle w:val="a6"/>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5811"/>
      </w:tblGrid>
      <w:tr w:rsidR="00184965" w:rsidRPr="00396658" w:rsidTr="004954C9">
        <w:tc>
          <w:tcPr>
            <w:tcW w:w="3970" w:type="dxa"/>
          </w:tcPr>
          <w:p w:rsidR="00184965" w:rsidRPr="0023246D" w:rsidRDefault="00184965" w:rsidP="003E4BBA">
            <w:pPr>
              <w:rPr>
                <w:rFonts w:eastAsia="Calibri"/>
                <w:sz w:val="24"/>
                <w:szCs w:val="24"/>
                <w:lang w:val="kk-KZ" w:eastAsia="en-US"/>
              </w:rPr>
            </w:pPr>
          </w:p>
        </w:tc>
        <w:tc>
          <w:tcPr>
            <w:tcW w:w="5811" w:type="dxa"/>
          </w:tcPr>
          <w:p w:rsidR="004954C9" w:rsidRPr="0023246D" w:rsidRDefault="00AE6356" w:rsidP="004954C9">
            <w:pPr>
              <w:jc w:val="right"/>
              <w:rPr>
                <w:sz w:val="24"/>
                <w:szCs w:val="24"/>
                <w:lang w:val="kk-KZ"/>
              </w:rPr>
            </w:pPr>
            <w:r w:rsidRPr="0023246D">
              <w:rPr>
                <w:sz w:val="24"/>
                <w:szCs w:val="24"/>
                <w:lang w:val="kk-KZ"/>
              </w:rPr>
              <w:t>"Отбасы банк"</w:t>
            </w:r>
            <w:r w:rsidR="004954C9" w:rsidRPr="0023246D">
              <w:rPr>
                <w:sz w:val="24"/>
                <w:szCs w:val="24"/>
                <w:lang w:val="kk-KZ"/>
              </w:rPr>
              <w:t xml:space="preserve"> </w:t>
            </w:r>
            <w:r w:rsidR="00A4280D" w:rsidRPr="0023246D">
              <w:rPr>
                <w:sz w:val="24"/>
                <w:szCs w:val="24"/>
                <w:lang w:val="kk-KZ"/>
              </w:rPr>
              <w:t xml:space="preserve">АҚ </w:t>
            </w:r>
          </w:p>
          <w:p w:rsidR="00A4280D" w:rsidRPr="0023246D" w:rsidRDefault="004954C9" w:rsidP="004954C9">
            <w:pPr>
              <w:jc w:val="right"/>
              <w:rPr>
                <w:sz w:val="24"/>
                <w:szCs w:val="24"/>
                <w:lang w:val="kk-KZ"/>
              </w:rPr>
            </w:pPr>
            <w:r w:rsidRPr="0023246D">
              <w:rPr>
                <w:sz w:val="24"/>
                <w:szCs w:val="24"/>
                <w:lang w:val="kk-KZ"/>
              </w:rPr>
              <w:t>Т</w:t>
            </w:r>
            <w:r w:rsidR="00A4280D" w:rsidRPr="0023246D">
              <w:rPr>
                <w:sz w:val="24"/>
                <w:szCs w:val="24"/>
                <w:lang w:val="kk-KZ"/>
              </w:rPr>
              <w:t xml:space="preserve">ұрғын үй құрылыс жинақ ақшасы туралы шартының Жалпы талаптарына </w:t>
            </w:r>
          </w:p>
          <w:p w:rsidR="00A4280D" w:rsidRPr="0023246D" w:rsidRDefault="00A4280D" w:rsidP="004954C9">
            <w:pPr>
              <w:jc w:val="right"/>
              <w:rPr>
                <w:sz w:val="24"/>
                <w:szCs w:val="24"/>
                <w:lang w:val="kk-KZ"/>
              </w:rPr>
            </w:pPr>
            <w:r w:rsidRPr="0023246D">
              <w:rPr>
                <w:sz w:val="24"/>
                <w:szCs w:val="24"/>
                <w:lang w:val="kk-KZ"/>
              </w:rPr>
              <w:t xml:space="preserve">№1 Қосымша </w:t>
            </w:r>
          </w:p>
          <w:p w:rsidR="00184965" w:rsidRPr="0023246D" w:rsidRDefault="00B11F25" w:rsidP="003E4BBA">
            <w:pPr>
              <w:jc w:val="right"/>
              <w:rPr>
                <w:rFonts w:eastAsia="Calibri"/>
                <w:sz w:val="24"/>
                <w:szCs w:val="24"/>
                <w:lang w:val="kk-KZ" w:eastAsia="en-US"/>
              </w:rPr>
            </w:pPr>
            <w:r w:rsidRPr="0023246D">
              <w:rPr>
                <w:i/>
                <w:color w:val="0070C0"/>
                <w:sz w:val="18"/>
                <w:szCs w:val="18"/>
                <w:lang w:val="kk-KZ"/>
              </w:rPr>
              <w:t>№1  Қосымша 11.08.2020 жылғы №84 БШ-мен  өзгертілген</w:t>
            </w:r>
          </w:p>
        </w:tc>
      </w:tr>
      <w:tr w:rsidR="00184965" w:rsidRPr="00396658" w:rsidTr="003E4BBA">
        <w:tc>
          <w:tcPr>
            <w:tcW w:w="9781" w:type="dxa"/>
            <w:gridSpan w:val="2"/>
          </w:tcPr>
          <w:p w:rsidR="00184965" w:rsidRPr="0023246D" w:rsidRDefault="00FF6EAF" w:rsidP="003E4BBA">
            <w:pPr>
              <w:jc w:val="right"/>
              <w:rPr>
                <w:i/>
                <w:color w:val="0070C0"/>
                <w:sz w:val="18"/>
                <w:szCs w:val="18"/>
                <w:lang w:val="kk-KZ"/>
              </w:rPr>
            </w:pPr>
            <w:r w:rsidRPr="0023246D">
              <w:rPr>
                <w:i/>
                <w:color w:val="0070C0"/>
                <w:sz w:val="18"/>
                <w:szCs w:val="18"/>
                <w:lang w:val="kk-KZ"/>
              </w:rPr>
              <w:t>№1  Қосымша 28.12.2020 жылғы №163  БШ-мен  өзгертілген</w:t>
            </w:r>
          </w:p>
          <w:p w:rsidR="00D82056" w:rsidRPr="0023246D" w:rsidRDefault="00D82056" w:rsidP="00D82056">
            <w:pPr>
              <w:jc w:val="right"/>
              <w:rPr>
                <w:i/>
                <w:color w:val="0070C0"/>
                <w:sz w:val="18"/>
                <w:szCs w:val="18"/>
                <w:lang w:val="kk-KZ"/>
              </w:rPr>
            </w:pPr>
            <w:r w:rsidRPr="0023246D">
              <w:rPr>
                <w:i/>
                <w:color w:val="0070C0"/>
                <w:sz w:val="18"/>
                <w:szCs w:val="18"/>
                <w:lang w:val="kk-KZ"/>
              </w:rPr>
              <w:t>№1  Қосымша 19.12.2022 жылғы №216  БШ-мен  өзгертілген</w:t>
            </w:r>
          </w:p>
          <w:p w:rsidR="00FF6EAF" w:rsidRPr="0023246D" w:rsidRDefault="00FF6EAF" w:rsidP="003E4BBA">
            <w:pPr>
              <w:jc w:val="right"/>
              <w:rPr>
                <w:color w:val="FF0000"/>
                <w:sz w:val="24"/>
                <w:szCs w:val="24"/>
                <w:lang w:val="kk-KZ"/>
              </w:rPr>
            </w:pPr>
          </w:p>
        </w:tc>
      </w:tr>
      <w:tr w:rsidR="00184965" w:rsidRPr="0023246D" w:rsidTr="003E4BBA">
        <w:tc>
          <w:tcPr>
            <w:tcW w:w="9781" w:type="dxa"/>
            <w:gridSpan w:val="2"/>
          </w:tcPr>
          <w:tbl>
            <w:tblPr>
              <w:tblStyle w:val="a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184965" w:rsidRPr="0023246D" w:rsidTr="00D82056">
              <w:tc>
                <w:tcPr>
                  <w:tcW w:w="9390" w:type="dxa"/>
                </w:tcPr>
                <w:p w:rsidR="00184965" w:rsidRPr="0023246D" w:rsidRDefault="00184965" w:rsidP="00FF6EAF">
                  <w:pPr>
                    <w:rPr>
                      <w:lang w:val="kk-KZ"/>
                    </w:rPr>
                  </w:pPr>
                  <w:r w:rsidRPr="0023246D">
                    <w:rPr>
                      <w:rFonts w:ascii="Lato" w:hAnsi="Lato" w:cs="Lato"/>
                      <w:i/>
                      <w:noProof/>
                      <w:sz w:val="18"/>
                      <w:szCs w:val="24"/>
                    </w:rPr>
                    <w:drawing>
                      <wp:anchor distT="0" distB="0" distL="114300" distR="114300" simplePos="0" relativeHeight="251659264" behindDoc="1" locked="0" layoutInCell="1" allowOverlap="1" wp14:anchorId="63718135" wp14:editId="1476C578">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2">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184965" w:rsidRPr="0023246D" w:rsidTr="003E4BBA">
                    <w:tc>
                      <w:tcPr>
                        <w:tcW w:w="2596" w:type="pct"/>
                        <w:shd w:val="clear" w:color="auto" w:fill="auto"/>
                      </w:tcPr>
                      <w:p w:rsidR="00184965" w:rsidRPr="0023246D" w:rsidRDefault="00184965" w:rsidP="00FF6EAF">
                        <w:pPr>
                          <w:tabs>
                            <w:tab w:val="center" w:pos="4819"/>
                          </w:tabs>
                          <w:rPr>
                            <w:rFonts w:ascii="Arial" w:hAnsi="Arial" w:cs="Arial"/>
                            <w:sz w:val="18"/>
                            <w:szCs w:val="20"/>
                            <w:lang w:val="kk-KZ"/>
                          </w:rPr>
                        </w:pPr>
                        <w:r w:rsidRPr="0023246D">
                          <w:rPr>
                            <w:rFonts w:ascii="Arial" w:hAnsi="Arial" w:cs="Arial"/>
                            <w:sz w:val="18"/>
                            <w:szCs w:val="20"/>
                            <w:lang w:val="kk-KZ"/>
                          </w:rPr>
                          <w:t xml:space="preserve">Сертификат: </w:t>
                        </w:r>
                        <w:r w:rsidRPr="0023246D">
                          <w:rPr>
                            <w:rFonts w:ascii="Arial" w:hAnsi="Arial" w:cs="Arial"/>
                            <w:b/>
                            <w:sz w:val="18"/>
                            <w:szCs w:val="20"/>
                            <w:lang w:val="kk-KZ"/>
                          </w:rPr>
                          <w:t>№ 0000000</w:t>
                        </w:r>
                      </w:p>
                      <w:p w:rsidR="00184965" w:rsidRPr="0023246D" w:rsidRDefault="00184965" w:rsidP="00FF6EAF">
                        <w:pPr>
                          <w:tabs>
                            <w:tab w:val="center" w:pos="4819"/>
                          </w:tabs>
                          <w:rPr>
                            <w:rFonts w:ascii="Arial" w:hAnsi="Arial" w:cs="Arial"/>
                            <w:sz w:val="20"/>
                            <w:szCs w:val="20"/>
                            <w:lang w:val="kk-KZ"/>
                          </w:rPr>
                        </w:pPr>
                        <w:r w:rsidRPr="0023246D">
                          <w:rPr>
                            <w:rFonts w:ascii="Arial" w:hAnsi="Arial" w:cs="Arial"/>
                            <w:sz w:val="18"/>
                            <w:szCs w:val="20"/>
                            <w:lang w:val="kk-KZ"/>
                          </w:rPr>
                          <w:t xml:space="preserve">Берілген күні/Дата выдачи: </w:t>
                        </w:r>
                        <w:r w:rsidRPr="0023246D">
                          <w:rPr>
                            <w:rFonts w:ascii="Arial" w:hAnsi="Arial" w:cs="Arial"/>
                            <w:b/>
                            <w:sz w:val="18"/>
                            <w:szCs w:val="20"/>
                            <w:lang w:val="kk-KZ"/>
                          </w:rPr>
                          <w:t>"__" ________ _____ ж./г.</w:t>
                        </w:r>
                      </w:p>
                      <w:p w:rsidR="00184965" w:rsidRPr="0023246D" w:rsidRDefault="00184965" w:rsidP="00FF6EAF">
                        <w:pPr>
                          <w:tabs>
                            <w:tab w:val="center" w:pos="4819"/>
                          </w:tabs>
                          <w:rPr>
                            <w:rFonts w:ascii="Lato" w:hAnsi="Lato" w:cs="Lato"/>
                            <w:b/>
                            <w:sz w:val="12"/>
                            <w:szCs w:val="16"/>
                            <w:lang w:val="kk-KZ"/>
                          </w:rPr>
                        </w:pPr>
                      </w:p>
                    </w:tc>
                    <w:tc>
                      <w:tcPr>
                        <w:tcW w:w="2404" w:type="pct"/>
                        <w:shd w:val="clear" w:color="auto" w:fill="auto"/>
                      </w:tcPr>
                      <w:p w:rsidR="00184965" w:rsidRPr="0023246D" w:rsidRDefault="00184965" w:rsidP="00FF6EAF">
                        <w:pPr>
                          <w:tabs>
                            <w:tab w:val="center" w:pos="4819"/>
                          </w:tabs>
                          <w:jc w:val="right"/>
                          <w:rPr>
                            <w:rFonts w:ascii="Lato" w:hAnsi="Lato" w:cs="Lato"/>
                            <w:i/>
                            <w:noProof/>
                            <w:sz w:val="18"/>
                            <w:szCs w:val="24"/>
                            <w:lang w:val="kk-KZ"/>
                          </w:rPr>
                        </w:pPr>
                      </w:p>
                      <w:p w:rsidR="00184965" w:rsidRPr="0023246D" w:rsidRDefault="00184965" w:rsidP="00FF6EAF">
                        <w:pPr>
                          <w:tabs>
                            <w:tab w:val="center" w:pos="4819"/>
                          </w:tabs>
                          <w:jc w:val="right"/>
                          <w:rPr>
                            <w:rFonts w:ascii="Lato" w:hAnsi="Lato" w:cs="Lato"/>
                            <w:i/>
                            <w:sz w:val="18"/>
                            <w:szCs w:val="24"/>
                            <w:lang w:val="kk-KZ"/>
                          </w:rPr>
                        </w:pPr>
                        <w:r w:rsidRPr="0023246D">
                          <w:rPr>
                            <w:rFonts w:ascii="Lato" w:hAnsi="Lato" w:cs="Lato"/>
                            <w:noProof/>
                          </w:rPr>
                          <mc:AlternateContent>
                            <mc:Choice Requires="wps">
                              <w:drawing>
                                <wp:anchor distT="0" distB="0" distL="114300" distR="114300" simplePos="0" relativeHeight="251660288" behindDoc="1" locked="0" layoutInCell="1" allowOverlap="1" wp14:anchorId="2B823FB2" wp14:editId="3ED264DC">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43374" w:rsidRPr="006C5FFC" w:rsidRDefault="00343374" w:rsidP="00184965">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23FB2"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rsidR="00343374" w:rsidRPr="006C5FFC" w:rsidRDefault="00343374" w:rsidP="00184965">
                                        <w:pPr>
                                          <w:rPr>
                                            <w:rFonts w:ascii="Arial" w:hAnsi="Arial" w:cs="Arial"/>
                                            <w:sz w:val="16"/>
                                          </w:rPr>
                                        </w:pPr>
                                        <w:r w:rsidRPr="006C5FFC">
                                          <w:rPr>
                                            <w:rFonts w:ascii="Arial" w:hAnsi="Arial" w:cs="Arial"/>
                                            <w:sz w:val="16"/>
                                          </w:rPr>
                                          <w:t>000000000000000001</w:t>
                                        </w:r>
                                      </w:p>
                                    </w:txbxContent>
                                  </v:textbox>
                                </v:shape>
                              </w:pict>
                            </mc:Fallback>
                          </mc:AlternateContent>
                        </w:r>
                      </w:p>
                    </w:tc>
                  </w:tr>
                </w:tbl>
                <w:p w:rsidR="00184965" w:rsidRPr="0023246D" w:rsidRDefault="00184965" w:rsidP="00FF6EAF">
                  <w:pPr>
                    <w:tabs>
                      <w:tab w:val="center" w:pos="4819"/>
                    </w:tabs>
                    <w:rPr>
                      <w:rFonts w:ascii="Lato" w:hAnsi="Lato" w:cs="Lato"/>
                      <w:b/>
                      <w:lang w:val="kk-KZ"/>
                    </w:rPr>
                  </w:pPr>
                </w:p>
                <w:p w:rsidR="00184965" w:rsidRPr="0023246D" w:rsidRDefault="00AE6356" w:rsidP="00FF6EAF">
                  <w:pPr>
                    <w:tabs>
                      <w:tab w:val="center" w:pos="4819"/>
                    </w:tabs>
                    <w:jc w:val="center"/>
                    <w:rPr>
                      <w:rFonts w:ascii="Arial" w:hAnsi="Arial" w:cs="Arial"/>
                      <w:sz w:val="22"/>
                      <w:lang w:val="kk-KZ"/>
                    </w:rPr>
                  </w:pPr>
                  <w:r w:rsidRPr="0023246D">
                    <w:rPr>
                      <w:rFonts w:ascii="Arial" w:hAnsi="Arial" w:cs="Arial"/>
                      <w:sz w:val="22"/>
                      <w:lang w:val="kk-KZ"/>
                    </w:rPr>
                    <w:t xml:space="preserve">"Отбасы банк </w:t>
                  </w:r>
                  <w:r w:rsidR="00184965" w:rsidRPr="0023246D">
                    <w:rPr>
                      <w:rFonts w:ascii="Arial" w:hAnsi="Arial" w:cs="Arial"/>
                      <w:sz w:val="22"/>
                      <w:lang w:val="kk-KZ"/>
                    </w:rPr>
                    <w:t xml:space="preserve">" АҚ-да </w:t>
                  </w:r>
                </w:p>
                <w:p w:rsidR="00184965" w:rsidRPr="0023246D" w:rsidRDefault="00184965" w:rsidP="00FF6EAF">
                  <w:pPr>
                    <w:tabs>
                      <w:tab w:val="center" w:pos="4819"/>
                    </w:tabs>
                    <w:jc w:val="center"/>
                    <w:rPr>
                      <w:rFonts w:ascii="Arial" w:hAnsi="Arial" w:cs="Arial"/>
                      <w:sz w:val="22"/>
                      <w:lang w:val="kk-KZ"/>
                    </w:rPr>
                  </w:pPr>
                  <w:r w:rsidRPr="0023246D">
                    <w:rPr>
                      <w:rFonts w:ascii="Arial" w:hAnsi="Arial" w:cs="Arial"/>
                      <w:sz w:val="22"/>
                      <w:lang w:val="kk-KZ"/>
                    </w:rPr>
                    <w:t>тұрғын үй құрылыс жинақтары салымын растайтын</w:t>
                  </w:r>
                </w:p>
                <w:p w:rsidR="00184965" w:rsidRPr="0023246D" w:rsidRDefault="00184965" w:rsidP="00FF6EAF">
                  <w:pPr>
                    <w:tabs>
                      <w:tab w:val="center" w:pos="4819"/>
                    </w:tabs>
                    <w:jc w:val="center"/>
                    <w:rPr>
                      <w:rFonts w:ascii="Arial" w:hAnsi="Arial" w:cs="Arial"/>
                      <w:b/>
                      <w:sz w:val="16"/>
                      <w:szCs w:val="52"/>
                      <w:lang w:val="kk-KZ"/>
                    </w:rPr>
                  </w:pPr>
                  <w:r w:rsidRPr="0023246D">
                    <w:rPr>
                      <w:rFonts w:ascii="Arial" w:hAnsi="Arial" w:cs="Arial"/>
                      <w:b/>
                      <w:sz w:val="16"/>
                      <w:szCs w:val="52"/>
                      <w:lang w:val="kk-KZ"/>
                    </w:rPr>
                    <w:t xml:space="preserve"> </w:t>
                  </w:r>
                </w:p>
                <w:p w:rsidR="00184965" w:rsidRPr="0023246D" w:rsidRDefault="00184965" w:rsidP="00FF6EAF">
                  <w:pPr>
                    <w:tabs>
                      <w:tab w:val="center" w:pos="4819"/>
                    </w:tabs>
                    <w:jc w:val="center"/>
                    <w:rPr>
                      <w:rFonts w:ascii="Arial" w:hAnsi="Arial" w:cs="Arial"/>
                      <w:b/>
                      <w:sz w:val="44"/>
                      <w:szCs w:val="52"/>
                      <w:lang w:val="kk-KZ"/>
                    </w:rPr>
                  </w:pPr>
                  <w:r w:rsidRPr="0023246D">
                    <w:rPr>
                      <w:rFonts w:ascii="Arial" w:hAnsi="Arial" w:cs="Arial"/>
                      <w:b/>
                      <w:sz w:val="44"/>
                      <w:szCs w:val="52"/>
                    </w:rPr>
                    <w:t xml:space="preserve">С </w:t>
                  </w:r>
                  <w:r w:rsidRPr="0023246D">
                    <w:rPr>
                      <w:rFonts w:ascii="Arial" w:hAnsi="Arial" w:cs="Arial"/>
                      <w:b/>
                      <w:sz w:val="44"/>
                      <w:szCs w:val="52"/>
                      <w:lang w:val="kk-KZ"/>
                    </w:rPr>
                    <w:t xml:space="preserve">Е Р Т И Ф И К А </w:t>
                  </w:r>
                  <w:r w:rsidRPr="0023246D">
                    <w:rPr>
                      <w:rFonts w:ascii="Arial" w:hAnsi="Arial" w:cs="Arial"/>
                      <w:b/>
                      <w:sz w:val="44"/>
                      <w:szCs w:val="52"/>
                    </w:rPr>
                    <w:t>Т</w:t>
                  </w:r>
                </w:p>
                <w:p w:rsidR="00184965" w:rsidRPr="0023246D" w:rsidRDefault="00184965" w:rsidP="00FF6EAF">
                  <w:pPr>
                    <w:jc w:val="center"/>
                    <w:rPr>
                      <w:rFonts w:ascii="Arial" w:hAnsi="Arial" w:cs="Arial"/>
                      <w:b/>
                      <w:sz w:val="16"/>
                    </w:rPr>
                  </w:pPr>
                  <w:r w:rsidRPr="0023246D">
                    <w:rPr>
                      <w:rFonts w:ascii="Arial" w:hAnsi="Arial" w:cs="Arial"/>
                      <w:b/>
                      <w:sz w:val="16"/>
                    </w:rPr>
                    <w:t xml:space="preserve"> </w:t>
                  </w:r>
                </w:p>
                <w:p w:rsidR="00184965" w:rsidRPr="0023246D" w:rsidRDefault="00184965" w:rsidP="00FF6EAF">
                  <w:pPr>
                    <w:jc w:val="center"/>
                    <w:rPr>
                      <w:rFonts w:ascii="Arial" w:hAnsi="Arial" w:cs="Arial"/>
                      <w:sz w:val="20"/>
                      <w:szCs w:val="20"/>
                    </w:rPr>
                  </w:pPr>
                  <w:r w:rsidRPr="0023246D">
                    <w:rPr>
                      <w:rFonts w:ascii="Arial" w:hAnsi="Arial" w:cs="Arial"/>
                      <w:sz w:val="20"/>
                      <w:szCs w:val="20"/>
                    </w:rPr>
                    <w:t xml:space="preserve">о наличии вклада жилищных строительных сбережений </w:t>
                  </w:r>
                </w:p>
                <w:p w:rsidR="00184965" w:rsidRPr="0023246D" w:rsidRDefault="00184965" w:rsidP="00FF6EAF">
                  <w:pPr>
                    <w:jc w:val="center"/>
                    <w:rPr>
                      <w:rFonts w:ascii="Arial" w:hAnsi="Arial" w:cs="Arial"/>
                      <w:b/>
                      <w:sz w:val="20"/>
                      <w:szCs w:val="20"/>
                      <w:lang w:val="kk-KZ"/>
                    </w:rPr>
                  </w:pPr>
                  <w:r w:rsidRPr="0023246D">
                    <w:rPr>
                      <w:rFonts w:ascii="Arial" w:hAnsi="Arial" w:cs="Arial"/>
                      <w:sz w:val="20"/>
                      <w:szCs w:val="20"/>
                    </w:rPr>
                    <w:t>в</w:t>
                  </w:r>
                  <w:r w:rsidR="00AE6356" w:rsidRPr="0023246D">
                    <w:rPr>
                      <w:rFonts w:ascii="Arial" w:hAnsi="Arial" w:cs="Arial"/>
                      <w:sz w:val="20"/>
                      <w:szCs w:val="20"/>
                    </w:rPr>
                    <w:t xml:space="preserve"> АО "Отбасы банк</w:t>
                  </w:r>
                  <w:r w:rsidRPr="0023246D">
                    <w:rPr>
                      <w:rFonts w:ascii="Arial" w:hAnsi="Arial" w:cs="Arial"/>
                      <w:sz w:val="20"/>
                      <w:szCs w:val="20"/>
                    </w:rPr>
                    <w:t>"</w:t>
                  </w:r>
                </w:p>
                <w:p w:rsidR="00184965" w:rsidRPr="0023246D" w:rsidRDefault="00184965" w:rsidP="00FF6EAF">
                  <w:pPr>
                    <w:jc w:val="center"/>
                    <w:rPr>
                      <w:rFonts w:ascii="Lato" w:hAnsi="Lato" w:cs="Lato"/>
                      <w:b/>
                      <w:sz w:val="20"/>
                      <w:szCs w:val="20"/>
                      <w:lang w:val="kk-KZ"/>
                    </w:rPr>
                  </w:pPr>
                  <w:r w:rsidRPr="0023246D">
                    <w:rPr>
                      <w:rFonts w:ascii="Lato" w:hAnsi="Lato" w:cs="Lato"/>
                      <w:b/>
                      <w:sz w:val="20"/>
                      <w:szCs w:val="20"/>
                      <w:lang w:val="kk-KZ"/>
                    </w:rPr>
                    <w:t xml:space="preserve"> </w:t>
                  </w:r>
                </w:p>
                <w:p w:rsidR="00184965" w:rsidRPr="0023246D" w:rsidRDefault="00184965" w:rsidP="00FF6EAF">
                  <w:pPr>
                    <w:ind w:firstLine="460"/>
                    <w:jc w:val="both"/>
                    <w:rPr>
                      <w:rFonts w:ascii="Arial" w:hAnsi="Arial" w:cs="Arial"/>
                      <w:sz w:val="20"/>
                      <w:szCs w:val="20"/>
                      <w:lang w:val="kk-KZ"/>
                    </w:rPr>
                  </w:pPr>
                  <w:r w:rsidRPr="0023246D">
                    <w:rPr>
                      <w:rFonts w:ascii="Arial" w:hAnsi="Arial" w:cs="Arial"/>
                      <w:sz w:val="20"/>
                      <w:szCs w:val="20"/>
                      <w:lang w:val="kk-KZ"/>
                    </w:rPr>
                    <w:t xml:space="preserve">Осы құжат </w:t>
                  </w:r>
                  <w:r w:rsidR="00AE6356" w:rsidRPr="0023246D">
                    <w:rPr>
                      <w:rFonts w:ascii="Arial" w:hAnsi="Arial" w:cs="Arial"/>
                      <w:sz w:val="20"/>
                      <w:szCs w:val="20"/>
                      <w:lang w:val="kk-KZ"/>
                    </w:rPr>
                    <w:t>"Отбасы банк</w:t>
                  </w:r>
                  <w:r w:rsidRPr="0023246D">
                    <w:rPr>
                      <w:rFonts w:ascii="Arial" w:hAnsi="Arial" w:cs="Arial"/>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00AE6356" w:rsidRPr="0023246D">
                    <w:rPr>
                      <w:rFonts w:ascii="Arial" w:hAnsi="Arial" w:cs="Arial"/>
                      <w:sz w:val="20"/>
                      <w:szCs w:val="20"/>
                      <w:lang w:val="kk-KZ"/>
                    </w:rPr>
                    <w:t xml:space="preserve"> АО "Отбасы банк</w:t>
                  </w:r>
                  <w:r w:rsidRPr="0023246D">
                    <w:rPr>
                      <w:rFonts w:ascii="Arial" w:hAnsi="Arial" w:cs="Arial"/>
                      <w:sz w:val="20"/>
                      <w:szCs w:val="20"/>
                      <w:lang w:val="kk-KZ"/>
                    </w:rPr>
                    <w:t>".</w:t>
                  </w:r>
                </w:p>
                <w:p w:rsidR="00184965" w:rsidRPr="0023246D" w:rsidRDefault="00184965" w:rsidP="00FF6EAF">
                  <w:pPr>
                    <w:jc w:val="both"/>
                    <w:rPr>
                      <w:rFonts w:ascii="Lato" w:hAnsi="Lato" w:cs="Lato"/>
                      <w:i/>
                      <w:sz w:val="16"/>
                      <w:szCs w:val="16"/>
                      <w:lang w:val="kk-KZ"/>
                    </w:rPr>
                  </w:pPr>
                </w:p>
                <w:tbl>
                  <w:tblPr>
                    <w:tblW w:w="9707" w:type="dxa"/>
                    <w:tblLayout w:type="fixed"/>
                    <w:tblLook w:val="04A0" w:firstRow="1" w:lastRow="0" w:firstColumn="1" w:lastColumn="0" w:noHBand="0" w:noVBand="1"/>
                  </w:tblPr>
                  <w:tblGrid>
                    <w:gridCol w:w="4888"/>
                    <w:gridCol w:w="4819"/>
                  </w:tblGrid>
                  <w:tr w:rsidR="00184965" w:rsidRPr="0023246D" w:rsidTr="003E4BBA">
                    <w:tc>
                      <w:tcPr>
                        <w:tcW w:w="2518" w:type="pct"/>
                        <w:shd w:val="clear" w:color="auto" w:fill="auto"/>
                      </w:tcPr>
                      <w:p w:rsidR="00184965" w:rsidRPr="0023246D" w:rsidRDefault="00184965" w:rsidP="00FF6EAF">
                        <w:pPr>
                          <w:ind w:left="-40"/>
                          <w:rPr>
                            <w:rFonts w:ascii="Arial" w:hAnsi="Arial" w:cs="Arial"/>
                            <w:b/>
                            <w:sz w:val="16"/>
                            <w:szCs w:val="20"/>
                            <w:lang w:val="kk-KZ"/>
                          </w:rPr>
                        </w:pPr>
                        <w:r w:rsidRPr="0023246D">
                          <w:rPr>
                            <w:rFonts w:ascii="Arial" w:hAnsi="Arial" w:cs="Arial"/>
                            <w:b/>
                            <w:sz w:val="16"/>
                            <w:szCs w:val="20"/>
                            <w:lang w:val="kk-KZ"/>
                          </w:rPr>
                          <w:t>САЛЫМШЫ ТУРАЛЫ ДЕРЕКТЕР:</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ТАӘ</w:t>
                        </w:r>
                        <w:r w:rsidRPr="0023246D">
                          <w:rPr>
                            <w:rFonts w:ascii="Arial" w:hAnsi="Arial" w:cs="Arial"/>
                            <w:sz w:val="16"/>
                            <w:szCs w:val="20"/>
                          </w:rPr>
                          <w:t xml:space="preserve">: </w:t>
                        </w:r>
                        <w:r w:rsidRPr="0023246D">
                          <w:rPr>
                            <w:rFonts w:ascii="Arial" w:hAnsi="Arial" w:cs="Arial"/>
                            <w:bCs/>
                            <w:sz w:val="16"/>
                            <w:szCs w:val="20"/>
                          </w:rPr>
                          <w:t>__________________________</w:t>
                        </w:r>
                      </w:p>
                      <w:p w:rsidR="00184965" w:rsidRPr="0023246D" w:rsidRDefault="00184965" w:rsidP="00FF6EAF">
                        <w:pPr>
                          <w:ind w:left="-40"/>
                          <w:rPr>
                            <w:rFonts w:ascii="Arial" w:hAnsi="Arial" w:cs="Arial"/>
                            <w:bCs/>
                            <w:sz w:val="16"/>
                            <w:szCs w:val="20"/>
                            <w:lang w:val="kk-KZ"/>
                          </w:rPr>
                        </w:pPr>
                        <w:r w:rsidRPr="0023246D">
                          <w:rPr>
                            <w:rFonts w:ascii="Arial" w:hAnsi="Arial" w:cs="Arial"/>
                            <w:sz w:val="16"/>
                            <w:szCs w:val="20"/>
                            <w:lang w:val="kk-KZ"/>
                          </w:rPr>
                          <w:t xml:space="preserve">ЖСН: </w:t>
                        </w:r>
                        <w:r w:rsidRPr="0023246D">
                          <w:rPr>
                            <w:rFonts w:ascii="Arial" w:hAnsi="Arial" w:cs="Arial"/>
                            <w:bCs/>
                            <w:sz w:val="16"/>
                            <w:szCs w:val="20"/>
                            <w:lang w:val="kk-KZ"/>
                          </w:rPr>
                          <w:t>000 000 000 000</w:t>
                        </w:r>
                      </w:p>
                      <w:p w:rsidR="00184965" w:rsidRPr="0023246D" w:rsidRDefault="00184965" w:rsidP="00FF6EAF">
                        <w:pPr>
                          <w:tabs>
                            <w:tab w:val="left" w:pos="4839"/>
                          </w:tabs>
                          <w:ind w:left="-40"/>
                          <w:jc w:val="both"/>
                          <w:rPr>
                            <w:rFonts w:ascii="Arial" w:hAnsi="Arial" w:cs="Arial"/>
                            <w:sz w:val="16"/>
                            <w:szCs w:val="20"/>
                            <w:lang w:val="kk-KZ"/>
                          </w:rPr>
                        </w:pPr>
                        <w:r w:rsidRPr="0023246D">
                          <w:rPr>
                            <w:rFonts w:ascii="Arial" w:hAnsi="Arial" w:cs="Arial"/>
                            <w:sz w:val="16"/>
                            <w:szCs w:val="20"/>
                            <w:lang w:val="kk-KZ"/>
                          </w:rPr>
                          <w:t>Құпиясөз: 00000000</w:t>
                        </w:r>
                      </w:p>
                      <w:p w:rsidR="00184965" w:rsidRPr="0023246D" w:rsidRDefault="00184965" w:rsidP="00FF6EAF">
                        <w:pPr>
                          <w:ind w:left="-40"/>
                          <w:rPr>
                            <w:rFonts w:ascii="Arial" w:hAnsi="Arial" w:cs="Arial"/>
                            <w:bCs/>
                            <w:sz w:val="10"/>
                            <w:szCs w:val="10"/>
                            <w:lang w:val="kk-KZ"/>
                          </w:rPr>
                        </w:pPr>
                      </w:p>
                      <w:p w:rsidR="00184965" w:rsidRPr="0023246D" w:rsidRDefault="00184965" w:rsidP="00FF6EAF">
                        <w:pPr>
                          <w:ind w:left="-40"/>
                          <w:rPr>
                            <w:rFonts w:ascii="Arial" w:hAnsi="Arial" w:cs="Arial"/>
                            <w:b/>
                            <w:sz w:val="16"/>
                            <w:szCs w:val="20"/>
                            <w:lang w:val="kk-KZ"/>
                          </w:rPr>
                        </w:pPr>
                        <w:r w:rsidRPr="0023246D">
                          <w:rPr>
                            <w:rFonts w:ascii="Arial" w:hAnsi="Arial" w:cs="Arial"/>
                            <w:b/>
                            <w:sz w:val="16"/>
                            <w:szCs w:val="20"/>
                            <w:lang w:val="kk-KZ"/>
                          </w:rPr>
                          <w:t>ӨКІЛІ ТУРАЛЫ ДЕРЕКТЕР:</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 xml:space="preserve">ТАӘ: </w:t>
                        </w:r>
                        <w:r w:rsidRPr="0023246D">
                          <w:rPr>
                            <w:rFonts w:ascii="Arial" w:hAnsi="Arial" w:cs="Arial"/>
                            <w:bCs/>
                            <w:sz w:val="16"/>
                            <w:szCs w:val="20"/>
                            <w:lang w:val="kk-KZ"/>
                          </w:rPr>
                          <w:t>___________________________</w:t>
                        </w:r>
                      </w:p>
                      <w:p w:rsidR="00184965" w:rsidRPr="0023246D" w:rsidRDefault="00184965" w:rsidP="00FF6EAF">
                        <w:pPr>
                          <w:ind w:left="-40"/>
                          <w:rPr>
                            <w:rFonts w:ascii="Arial" w:hAnsi="Arial" w:cs="Arial"/>
                            <w:bCs/>
                            <w:sz w:val="16"/>
                            <w:szCs w:val="20"/>
                            <w:lang w:val="kk-KZ"/>
                          </w:rPr>
                        </w:pPr>
                        <w:r w:rsidRPr="0023246D">
                          <w:rPr>
                            <w:rFonts w:ascii="Arial" w:hAnsi="Arial" w:cs="Arial"/>
                            <w:sz w:val="16"/>
                            <w:szCs w:val="20"/>
                            <w:lang w:val="kk-KZ"/>
                          </w:rPr>
                          <w:t xml:space="preserve">ЖСН: </w:t>
                        </w:r>
                        <w:r w:rsidRPr="0023246D">
                          <w:rPr>
                            <w:rFonts w:ascii="Arial" w:hAnsi="Arial" w:cs="Arial"/>
                            <w:bCs/>
                            <w:sz w:val="16"/>
                            <w:szCs w:val="20"/>
                            <w:lang w:val="kk-KZ"/>
                          </w:rPr>
                          <w:t>000 000 000 000</w:t>
                        </w:r>
                      </w:p>
                      <w:p w:rsidR="00184965" w:rsidRPr="0023246D" w:rsidRDefault="00184965" w:rsidP="00FF6EAF">
                        <w:pPr>
                          <w:ind w:left="-40"/>
                          <w:rPr>
                            <w:rFonts w:ascii="Arial" w:hAnsi="Arial" w:cs="Arial"/>
                            <w:bCs/>
                            <w:sz w:val="16"/>
                            <w:szCs w:val="20"/>
                            <w:lang w:val="kk-KZ"/>
                          </w:rPr>
                        </w:pPr>
                        <w:r w:rsidRPr="0023246D">
                          <w:rPr>
                            <w:rFonts w:ascii="Arial" w:hAnsi="Arial" w:cs="Arial"/>
                            <w:bCs/>
                            <w:sz w:val="16"/>
                            <w:szCs w:val="20"/>
                            <w:lang w:val="kk-KZ"/>
                          </w:rPr>
                          <w:t>Куәландыратын құжат: туу туралы куәлік</w:t>
                        </w:r>
                      </w:p>
                    </w:tc>
                    <w:tc>
                      <w:tcPr>
                        <w:tcW w:w="2482" w:type="pct"/>
                        <w:tcBorders>
                          <w:left w:val="nil"/>
                        </w:tcBorders>
                        <w:shd w:val="clear" w:color="auto" w:fill="auto"/>
                      </w:tcPr>
                      <w:p w:rsidR="00184965" w:rsidRPr="0023246D" w:rsidRDefault="00184965" w:rsidP="00FF6EAF">
                        <w:pPr>
                          <w:ind w:left="-74"/>
                          <w:rPr>
                            <w:rFonts w:ascii="Arial" w:hAnsi="Arial" w:cs="Arial"/>
                            <w:b/>
                            <w:sz w:val="16"/>
                            <w:szCs w:val="20"/>
                          </w:rPr>
                        </w:pPr>
                        <w:r w:rsidRPr="0023246D">
                          <w:rPr>
                            <w:rFonts w:ascii="Arial" w:hAnsi="Arial" w:cs="Arial"/>
                            <w:b/>
                            <w:sz w:val="16"/>
                            <w:szCs w:val="20"/>
                          </w:rPr>
                          <w:t>СВЕДЕНИЯ О ВКЛАДЧИКЕ:</w:t>
                        </w:r>
                      </w:p>
                      <w:p w:rsidR="00184965" w:rsidRPr="0023246D" w:rsidRDefault="00184965" w:rsidP="00FF6EAF">
                        <w:pPr>
                          <w:ind w:left="-74"/>
                          <w:rPr>
                            <w:rFonts w:ascii="Arial" w:hAnsi="Arial" w:cs="Arial"/>
                            <w:sz w:val="16"/>
                            <w:szCs w:val="20"/>
                          </w:rPr>
                        </w:pPr>
                        <w:r w:rsidRPr="0023246D">
                          <w:rPr>
                            <w:rFonts w:ascii="Arial" w:hAnsi="Arial" w:cs="Arial"/>
                            <w:sz w:val="16"/>
                            <w:szCs w:val="20"/>
                          </w:rPr>
                          <w:t xml:space="preserve">ФИО: </w:t>
                        </w:r>
                        <w:r w:rsidRPr="0023246D">
                          <w:rPr>
                            <w:rFonts w:ascii="Arial" w:hAnsi="Arial" w:cs="Arial"/>
                            <w:bCs/>
                            <w:sz w:val="16"/>
                            <w:szCs w:val="20"/>
                          </w:rPr>
                          <w:t>_____________________</w:t>
                        </w:r>
                      </w:p>
                      <w:p w:rsidR="00184965" w:rsidRPr="0023246D" w:rsidRDefault="00184965" w:rsidP="00FF6EAF">
                        <w:pPr>
                          <w:ind w:left="-74"/>
                          <w:rPr>
                            <w:rFonts w:ascii="Arial" w:hAnsi="Arial" w:cs="Arial"/>
                            <w:bCs/>
                            <w:sz w:val="16"/>
                            <w:szCs w:val="20"/>
                          </w:rPr>
                        </w:pPr>
                        <w:r w:rsidRPr="0023246D">
                          <w:rPr>
                            <w:rFonts w:ascii="Arial" w:hAnsi="Arial" w:cs="Arial"/>
                            <w:sz w:val="16"/>
                            <w:szCs w:val="20"/>
                          </w:rPr>
                          <w:t>ИИН:</w:t>
                        </w:r>
                        <w:r w:rsidRPr="0023246D">
                          <w:rPr>
                            <w:rFonts w:ascii="Arial" w:hAnsi="Arial" w:cs="Arial"/>
                            <w:sz w:val="16"/>
                            <w:szCs w:val="20"/>
                            <w:lang w:val="kk-KZ"/>
                          </w:rPr>
                          <w:t xml:space="preserve"> </w:t>
                        </w:r>
                        <w:r w:rsidRPr="0023246D">
                          <w:rPr>
                            <w:rFonts w:ascii="Arial" w:hAnsi="Arial" w:cs="Arial"/>
                            <w:bCs/>
                            <w:sz w:val="16"/>
                            <w:szCs w:val="20"/>
                          </w:rPr>
                          <w:t>000 000 000 000</w:t>
                        </w:r>
                      </w:p>
                      <w:p w:rsidR="00184965" w:rsidRPr="0023246D" w:rsidRDefault="00184965" w:rsidP="00FF6EAF">
                        <w:pPr>
                          <w:tabs>
                            <w:tab w:val="left" w:pos="4839"/>
                          </w:tabs>
                          <w:ind w:left="-74"/>
                          <w:jc w:val="both"/>
                          <w:rPr>
                            <w:rFonts w:ascii="Arial" w:hAnsi="Arial" w:cs="Arial"/>
                            <w:sz w:val="16"/>
                            <w:szCs w:val="20"/>
                          </w:rPr>
                        </w:pPr>
                        <w:r w:rsidRPr="0023246D">
                          <w:rPr>
                            <w:rFonts w:ascii="Arial" w:hAnsi="Arial" w:cs="Arial"/>
                            <w:sz w:val="16"/>
                            <w:szCs w:val="20"/>
                          </w:rPr>
                          <w:t>Кодовое слово: 00000000</w:t>
                        </w:r>
                      </w:p>
                      <w:p w:rsidR="00184965" w:rsidRPr="0023246D" w:rsidRDefault="00184965" w:rsidP="00FF6EAF">
                        <w:pPr>
                          <w:ind w:left="-74"/>
                          <w:rPr>
                            <w:rFonts w:ascii="Arial" w:hAnsi="Arial" w:cs="Arial"/>
                            <w:bCs/>
                            <w:sz w:val="10"/>
                            <w:szCs w:val="10"/>
                          </w:rPr>
                        </w:pPr>
                      </w:p>
                      <w:p w:rsidR="00184965" w:rsidRPr="0023246D" w:rsidRDefault="00184965" w:rsidP="00FF6EAF">
                        <w:pPr>
                          <w:ind w:left="-74"/>
                          <w:rPr>
                            <w:rFonts w:ascii="Arial" w:hAnsi="Arial" w:cs="Arial"/>
                            <w:b/>
                            <w:sz w:val="16"/>
                            <w:szCs w:val="20"/>
                          </w:rPr>
                        </w:pPr>
                        <w:r w:rsidRPr="0023246D">
                          <w:rPr>
                            <w:rFonts w:ascii="Arial" w:hAnsi="Arial" w:cs="Arial"/>
                            <w:b/>
                            <w:sz w:val="16"/>
                            <w:szCs w:val="20"/>
                          </w:rPr>
                          <w:t>СВЕДЕНИЯ О ПРЕДСТАВИТЕЛЕ:</w:t>
                        </w:r>
                      </w:p>
                      <w:p w:rsidR="00184965" w:rsidRPr="0023246D" w:rsidRDefault="00184965" w:rsidP="00FF6EAF">
                        <w:pPr>
                          <w:ind w:left="-74"/>
                          <w:rPr>
                            <w:rFonts w:ascii="Arial" w:hAnsi="Arial" w:cs="Arial"/>
                            <w:sz w:val="16"/>
                            <w:szCs w:val="20"/>
                          </w:rPr>
                        </w:pPr>
                        <w:r w:rsidRPr="0023246D">
                          <w:rPr>
                            <w:rFonts w:ascii="Arial" w:hAnsi="Arial" w:cs="Arial"/>
                            <w:sz w:val="16"/>
                            <w:szCs w:val="20"/>
                          </w:rPr>
                          <w:t xml:space="preserve">ФИО: </w:t>
                        </w:r>
                        <w:r w:rsidRPr="0023246D">
                          <w:rPr>
                            <w:rFonts w:ascii="Arial" w:hAnsi="Arial" w:cs="Arial"/>
                            <w:bCs/>
                            <w:sz w:val="16"/>
                            <w:szCs w:val="20"/>
                          </w:rPr>
                          <w:t>_________________________</w:t>
                        </w:r>
                      </w:p>
                      <w:p w:rsidR="00184965" w:rsidRPr="0023246D" w:rsidRDefault="00184965" w:rsidP="00FF6EAF">
                        <w:pPr>
                          <w:ind w:left="-74"/>
                          <w:rPr>
                            <w:rFonts w:ascii="Arial" w:hAnsi="Arial" w:cs="Arial"/>
                            <w:bCs/>
                            <w:sz w:val="16"/>
                            <w:szCs w:val="20"/>
                          </w:rPr>
                        </w:pPr>
                        <w:r w:rsidRPr="0023246D">
                          <w:rPr>
                            <w:rFonts w:ascii="Arial" w:hAnsi="Arial" w:cs="Arial"/>
                            <w:sz w:val="16"/>
                            <w:szCs w:val="20"/>
                          </w:rPr>
                          <w:t>ИИН:</w:t>
                        </w:r>
                        <w:r w:rsidRPr="0023246D">
                          <w:rPr>
                            <w:rFonts w:ascii="Arial" w:hAnsi="Arial" w:cs="Arial"/>
                            <w:sz w:val="16"/>
                            <w:szCs w:val="20"/>
                            <w:lang w:val="kk-KZ"/>
                          </w:rPr>
                          <w:t xml:space="preserve"> </w:t>
                        </w:r>
                        <w:r w:rsidRPr="0023246D">
                          <w:rPr>
                            <w:rFonts w:ascii="Arial" w:hAnsi="Arial" w:cs="Arial"/>
                            <w:bCs/>
                            <w:sz w:val="16"/>
                            <w:szCs w:val="20"/>
                          </w:rPr>
                          <w:t>000 000 000 000</w:t>
                        </w:r>
                      </w:p>
                      <w:p w:rsidR="00184965" w:rsidRPr="0023246D" w:rsidRDefault="00184965" w:rsidP="00FF6EAF">
                        <w:pPr>
                          <w:ind w:left="-74"/>
                          <w:rPr>
                            <w:rFonts w:ascii="Arial" w:hAnsi="Arial" w:cs="Arial"/>
                            <w:sz w:val="16"/>
                            <w:szCs w:val="20"/>
                            <w:lang w:val="kk-KZ"/>
                          </w:rPr>
                        </w:pPr>
                        <w:r w:rsidRPr="0023246D">
                          <w:rPr>
                            <w:rFonts w:ascii="Arial" w:hAnsi="Arial" w:cs="Arial"/>
                            <w:bCs/>
                            <w:sz w:val="16"/>
                            <w:szCs w:val="20"/>
                          </w:rPr>
                          <w:t xml:space="preserve">Основание: свидетельство о рождении </w:t>
                        </w:r>
                      </w:p>
                    </w:tc>
                  </w:tr>
                  <w:tr w:rsidR="00184965" w:rsidRPr="0023246D" w:rsidTr="003E4BBA">
                    <w:trPr>
                      <w:trHeight w:val="63"/>
                    </w:trPr>
                    <w:tc>
                      <w:tcPr>
                        <w:tcW w:w="2518" w:type="pct"/>
                        <w:shd w:val="clear" w:color="auto" w:fill="auto"/>
                      </w:tcPr>
                      <w:p w:rsidR="00184965" w:rsidRPr="0023246D" w:rsidRDefault="00184965" w:rsidP="00FF6EAF">
                        <w:pPr>
                          <w:ind w:left="-40"/>
                          <w:rPr>
                            <w:rFonts w:ascii="Arial" w:hAnsi="Arial" w:cs="Arial"/>
                            <w:bCs/>
                            <w:sz w:val="10"/>
                            <w:szCs w:val="10"/>
                          </w:rPr>
                        </w:pPr>
                      </w:p>
                    </w:tc>
                    <w:tc>
                      <w:tcPr>
                        <w:tcW w:w="2482" w:type="pct"/>
                        <w:tcBorders>
                          <w:left w:val="nil"/>
                        </w:tcBorders>
                        <w:shd w:val="clear" w:color="auto" w:fill="auto"/>
                      </w:tcPr>
                      <w:p w:rsidR="00184965" w:rsidRPr="0023246D" w:rsidRDefault="00184965" w:rsidP="00FF6EAF">
                        <w:pPr>
                          <w:ind w:left="-74"/>
                          <w:rPr>
                            <w:rFonts w:ascii="Arial" w:hAnsi="Arial" w:cs="Arial"/>
                            <w:sz w:val="10"/>
                            <w:szCs w:val="10"/>
                          </w:rPr>
                        </w:pPr>
                      </w:p>
                    </w:tc>
                  </w:tr>
                  <w:tr w:rsidR="00184965" w:rsidRPr="0023246D" w:rsidTr="003E4BBA">
                    <w:trPr>
                      <w:trHeight w:val="3178"/>
                    </w:trPr>
                    <w:tc>
                      <w:tcPr>
                        <w:tcW w:w="2518" w:type="pct"/>
                        <w:shd w:val="clear" w:color="auto" w:fill="auto"/>
                      </w:tcPr>
                      <w:p w:rsidR="00184965" w:rsidRPr="0023246D" w:rsidRDefault="00184965" w:rsidP="00FF6EAF">
                        <w:pPr>
                          <w:ind w:left="-40"/>
                          <w:rPr>
                            <w:rFonts w:ascii="Arial" w:hAnsi="Arial" w:cs="Arial"/>
                            <w:b/>
                            <w:sz w:val="16"/>
                            <w:szCs w:val="20"/>
                            <w:lang w:val="kk-KZ"/>
                          </w:rPr>
                        </w:pPr>
                        <w:r w:rsidRPr="0023246D">
                          <w:rPr>
                            <w:rFonts w:ascii="Arial" w:hAnsi="Arial" w:cs="Arial"/>
                            <w:b/>
                            <w:sz w:val="16"/>
                            <w:szCs w:val="20"/>
                            <w:lang w:val="kk-KZ"/>
                          </w:rPr>
                          <w:t>ТҚЖ САЛЫМЫ ТУРАЛЫ ДЕРЕКТЕР:</w:t>
                        </w:r>
                      </w:p>
                      <w:p w:rsidR="00184965" w:rsidRPr="0023246D" w:rsidRDefault="00184965" w:rsidP="00FF6EAF">
                        <w:pPr>
                          <w:tabs>
                            <w:tab w:val="left" w:pos="4839"/>
                          </w:tabs>
                          <w:ind w:left="-40"/>
                          <w:rPr>
                            <w:rFonts w:ascii="Arial" w:hAnsi="Arial" w:cs="Arial"/>
                            <w:sz w:val="16"/>
                            <w:szCs w:val="20"/>
                            <w:lang w:val="kk-KZ"/>
                          </w:rPr>
                        </w:pPr>
                        <w:r w:rsidRPr="0023246D">
                          <w:rPr>
                            <w:rFonts w:ascii="Arial" w:hAnsi="Arial" w:cs="Arial"/>
                            <w:sz w:val="16"/>
                            <w:szCs w:val="20"/>
                            <w:lang w:val="kk-KZ"/>
                          </w:rPr>
                          <w:t>ТҚЖ Шартының жасалған күні: ___.____.______ ж.</w:t>
                        </w:r>
                      </w:p>
                      <w:p w:rsidR="00184965" w:rsidRPr="0023246D" w:rsidRDefault="00184965" w:rsidP="00FF6EAF">
                        <w:pPr>
                          <w:tabs>
                            <w:tab w:val="left" w:pos="4839"/>
                          </w:tabs>
                          <w:ind w:left="-40"/>
                          <w:rPr>
                            <w:rFonts w:ascii="Arial" w:hAnsi="Arial" w:cs="Arial"/>
                            <w:sz w:val="16"/>
                            <w:szCs w:val="20"/>
                            <w:lang w:val="kk-KZ"/>
                          </w:rPr>
                        </w:pPr>
                        <w:r w:rsidRPr="0023246D">
                          <w:rPr>
                            <w:rFonts w:ascii="Arial" w:hAnsi="Arial" w:cs="Arial"/>
                            <w:sz w:val="16"/>
                            <w:szCs w:val="20"/>
                            <w:lang w:val="kk-KZ"/>
                          </w:rPr>
                          <w:t>ТҚЖ Шартының  нөмірі: 000000000000</w:t>
                        </w:r>
                        <w:r w:rsidRPr="0023246D">
                          <w:rPr>
                            <w:rFonts w:ascii="Arial" w:hAnsi="Arial" w:cs="Arial"/>
                            <w:sz w:val="16"/>
                            <w:szCs w:val="20"/>
                            <w:lang w:val="kk-KZ"/>
                          </w:rPr>
                          <w:br/>
                          <w:t>Шоттың балама коды: 00000000000000000000</w:t>
                        </w:r>
                        <w:r w:rsidRPr="0023246D">
                          <w:rPr>
                            <w:rFonts w:ascii="Arial" w:hAnsi="Arial" w:cs="Arial"/>
                            <w:sz w:val="16"/>
                            <w:szCs w:val="20"/>
                            <w:lang w:val="kk-KZ"/>
                          </w:rPr>
                          <w:br/>
                          <w:t>Шот нөмірі: KZ000000000000000000</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Шарттық сома: _________ тг.</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 xml:space="preserve">Ұсынылатын ай сайынғы төлем: ______ тг. </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Тарифтік бағдарлама, жинақ мерзімі: Бастау, _____ ай</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Тұрғын үй заемын алу үшін жинақ ақшаның ең төменгі қажетті мөлшері: _____ тг.</w:t>
                        </w:r>
                        <w:r w:rsidRPr="0023246D">
                          <w:rPr>
                            <w:rFonts w:ascii="Arial" w:hAnsi="Arial" w:cs="Arial"/>
                            <w:sz w:val="16"/>
                            <w:szCs w:val="20"/>
                            <w:lang w:val="kk-KZ"/>
                          </w:rPr>
                          <w:br/>
                        </w:r>
                        <w:r w:rsidR="00BA2756" w:rsidRPr="0023246D">
                          <w:rPr>
                            <w:rFonts w:ascii="Arial" w:hAnsi="Arial" w:cs="Arial"/>
                            <w:sz w:val="16"/>
                            <w:szCs w:val="20"/>
                            <w:lang w:val="kk-KZ"/>
                          </w:rPr>
                          <w:t>*</w:t>
                        </w:r>
                        <w:r w:rsidRPr="0023246D">
                          <w:rPr>
                            <w:rFonts w:ascii="Arial" w:hAnsi="Arial" w:cs="Arial"/>
                            <w:sz w:val="16"/>
                            <w:szCs w:val="20"/>
                            <w:lang w:val="kk-KZ"/>
                          </w:rPr>
                          <w:t>Тұрғын үй заемын алу үшін бағалау көрсеткішінің ең төменгі мәні (БК): ___</w:t>
                        </w:r>
                        <w:r w:rsidRPr="0023246D">
                          <w:rPr>
                            <w:rFonts w:ascii="Arial" w:hAnsi="Arial" w:cs="Arial"/>
                            <w:sz w:val="16"/>
                            <w:szCs w:val="20"/>
                            <w:lang w:val="kk-KZ"/>
                          </w:rPr>
                          <w:br/>
                          <w:t>ТҚЖ Салымы бойынша сыйақы мөлшерлемесі: ____%</w:t>
                        </w:r>
                        <w:r w:rsidRPr="0023246D">
                          <w:rPr>
                            <w:rFonts w:ascii="Arial" w:hAnsi="Arial" w:cs="Arial"/>
                            <w:sz w:val="16"/>
                            <w:szCs w:val="20"/>
                            <w:lang w:val="kk-KZ"/>
                          </w:rPr>
                          <w:br/>
                          <w:t>ТҚЖ Салымы бойынша сыйақының тиімді мөлшерлемесі: ___%</w:t>
                        </w:r>
                      </w:p>
                      <w:p w:rsidR="00184965" w:rsidRPr="0023246D" w:rsidRDefault="00BA2756" w:rsidP="00FF6EAF">
                        <w:pPr>
                          <w:ind w:left="-40"/>
                          <w:rPr>
                            <w:rFonts w:ascii="Arial" w:hAnsi="Arial" w:cs="Arial"/>
                            <w:sz w:val="16"/>
                            <w:szCs w:val="20"/>
                            <w:lang w:val="kk-KZ"/>
                          </w:rPr>
                        </w:pPr>
                        <w:r w:rsidRPr="0023246D">
                          <w:rPr>
                            <w:rFonts w:ascii="Arial" w:hAnsi="Arial" w:cs="Arial"/>
                            <w:sz w:val="16"/>
                            <w:szCs w:val="20"/>
                            <w:lang w:val="kk-KZ"/>
                          </w:rPr>
                          <w:t>*</w:t>
                        </w:r>
                        <w:r w:rsidR="00184965" w:rsidRPr="0023246D">
                          <w:rPr>
                            <w:rFonts w:ascii="Arial" w:hAnsi="Arial" w:cs="Arial"/>
                            <w:sz w:val="16"/>
                            <w:szCs w:val="20"/>
                            <w:lang w:val="kk-KZ"/>
                          </w:rPr>
                          <w:t>Тұрғын үй заем бойынша сыйақы мөлшерлемесі: ___%</w:t>
                        </w:r>
                      </w:p>
                      <w:p w:rsidR="00184965" w:rsidRPr="0023246D" w:rsidRDefault="00BA2756" w:rsidP="00FF6EAF">
                        <w:pPr>
                          <w:tabs>
                            <w:tab w:val="left" w:pos="4839"/>
                          </w:tabs>
                          <w:ind w:left="-40"/>
                          <w:jc w:val="both"/>
                          <w:rPr>
                            <w:rFonts w:ascii="Arial" w:hAnsi="Arial" w:cs="Arial"/>
                            <w:sz w:val="16"/>
                            <w:szCs w:val="20"/>
                            <w:lang w:val="kk-KZ"/>
                          </w:rPr>
                        </w:pPr>
                        <w:r w:rsidRPr="0023246D">
                          <w:rPr>
                            <w:rFonts w:ascii="Arial" w:hAnsi="Arial" w:cs="Arial"/>
                            <w:sz w:val="16"/>
                            <w:szCs w:val="20"/>
                            <w:lang w:val="kk-KZ"/>
                          </w:rPr>
                          <w:t>*</w:t>
                        </w:r>
                        <w:r w:rsidR="00184965" w:rsidRPr="0023246D">
                          <w:rPr>
                            <w:rFonts w:ascii="Arial" w:hAnsi="Arial" w:cs="Arial"/>
                            <w:sz w:val="16"/>
                            <w:szCs w:val="20"/>
                            <w:lang w:val="kk-KZ"/>
                          </w:rPr>
                          <w:t>Тұрғын үй заемнесие мерзімі: ____ жылға</w:t>
                        </w:r>
                      </w:p>
                      <w:p w:rsidR="00184965" w:rsidRPr="0023246D" w:rsidRDefault="00BA2756" w:rsidP="00FF6EAF">
                        <w:pPr>
                          <w:tabs>
                            <w:tab w:val="left" w:pos="4839"/>
                          </w:tabs>
                          <w:ind w:left="-40"/>
                          <w:jc w:val="both"/>
                          <w:rPr>
                            <w:rFonts w:ascii="Arial" w:hAnsi="Arial" w:cs="Arial"/>
                            <w:sz w:val="16"/>
                            <w:szCs w:val="20"/>
                            <w:lang w:val="kk-KZ"/>
                          </w:rPr>
                        </w:pPr>
                        <w:r w:rsidRPr="0023246D">
                          <w:rPr>
                            <w:rFonts w:ascii="Arial" w:hAnsi="Arial" w:cs="Arial"/>
                            <w:sz w:val="16"/>
                            <w:szCs w:val="20"/>
                            <w:lang w:val="kk-KZ"/>
                          </w:rPr>
                          <w:t>*</w:t>
                        </w:r>
                        <w:r w:rsidR="00184965" w:rsidRPr="0023246D">
                          <w:rPr>
                            <w:rFonts w:ascii="Arial" w:hAnsi="Arial" w:cs="Arial"/>
                            <w:sz w:val="16"/>
                            <w:szCs w:val="20"/>
                            <w:lang w:val="kk-KZ"/>
                          </w:rPr>
                          <w:t>Заемы бойынша сыйақының тиімді мөлшерлемесі: ____%</w:t>
                        </w:r>
                      </w:p>
                    </w:tc>
                    <w:tc>
                      <w:tcPr>
                        <w:tcW w:w="2482" w:type="pct"/>
                        <w:tcBorders>
                          <w:left w:val="nil"/>
                        </w:tcBorders>
                        <w:shd w:val="clear" w:color="auto" w:fill="auto"/>
                      </w:tcPr>
                      <w:p w:rsidR="00184965" w:rsidRPr="0023246D" w:rsidRDefault="00184965" w:rsidP="00FF6EAF">
                        <w:pPr>
                          <w:tabs>
                            <w:tab w:val="left" w:pos="4839"/>
                          </w:tabs>
                          <w:ind w:left="-74"/>
                          <w:rPr>
                            <w:rFonts w:ascii="Arial" w:hAnsi="Arial" w:cs="Arial"/>
                            <w:b/>
                            <w:sz w:val="16"/>
                            <w:szCs w:val="20"/>
                            <w:lang w:val="kk-KZ"/>
                          </w:rPr>
                        </w:pPr>
                        <w:r w:rsidRPr="0023246D">
                          <w:rPr>
                            <w:rFonts w:ascii="Arial" w:hAnsi="Arial" w:cs="Arial"/>
                            <w:b/>
                            <w:sz w:val="16"/>
                            <w:szCs w:val="20"/>
                          </w:rPr>
                          <w:t>СВЕДЕНИЯ О ВКЛАДЕ ЖСС:</w:t>
                        </w:r>
                      </w:p>
                      <w:p w:rsidR="00184965" w:rsidRPr="0023246D" w:rsidRDefault="00184965" w:rsidP="00FF6EAF">
                        <w:pPr>
                          <w:tabs>
                            <w:tab w:val="left" w:pos="4839"/>
                          </w:tabs>
                          <w:ind w:left="-74"/>
                          <w:rPr>
                            <w:rFonts w:ascii="Arial" w:hAnsi="Arial" w:cs="Arial"/>
                            <w:sz w:val="16"/>
                            <w:szCs w:val="20"/>
                            <w:lang w:val="kk-KZ"/>
                          </w:rPr>
                        </w:pPr>
                        <w:r w:rsidRPr="0023246D">
                          <w:rPr>
                            <w:rFonts w:ascii="Arial" w:hAnsi="Arial" w:cs="Arial"/>
                            <w:sz w:val="16"/>
                            <w:szCs w:val="20"/>
                          </w:rPr>
                          <w:t xml:space="preserve">Дата </w:t>
                        </w:r>
                        <w:r w:rsidRPr="0023246D">
                          <w:rPr>
                            <w:rFonts w:ascii="Arial" w:hAnsi="Arial" w:cs="Arial"/>
                            <w:sz w:val="16"/>
                            <w:szCs w:val="20"/>
                            <w:lang w:val="kk-KZ"/>
                          </w:rPr>
                          <w:t>Договора</w:t>
                        </w:r>
                        <w:r w:rsidRPr="0023246D">
                          <w:rPr>
                            <w:rFonts w:ascii="Arial" w:hAnsi="Arial" w:cs="Arial"/>
                            <w:sz w:val="16"/>
                            <w:szCs w:val="20"/>
                          </w:rPr>
                          <w:t xml:space="preserve"> ЖСС: __</w:t>
                        </w:r>
                        <w:proofErr w:type="gramStart"/>
                        <w:r w:rsidRPr="0023246D">
                          <w:rPr>
                            <w:rFonts w:ascii="Arial" w:hAnsi="Arial" w:cs="Arial"/>
                            <w:sz w:val="16"/>
                            <w:szCs w:val="20"/>
                          </w:rPr>
                          <w:t>_._</w:t>
                        </w:r>
                        <w:proofErr w:type="gramEnd"/>
                        <w:r w:rsidRPr="0023246D">
                          <w:rPr>
                            <w:rFonts w:ascii="Arial" w:hAnsi="Arial" w:cs="Arial"/>
                            <w:sz w:val="16"/>
                            <w:szCs w:val="20"/>
                          </w:rPr>
                          <w:t>___.______г.</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 xml:space="preserve">Номер </w:t>
                        </w:r>
                        <w:r w:rsidRPr="0023246D">
                          <w:rPr>
                            <w:rFonts w:ascii="Arial" w:hAnsi="Arial" w:cs="Arial"/>
                            <w:sz w:val="16"/>
                            <w:szCs w:val="20"/>
                            <w:lang w:val="kk-KZ"/>
                          </w:rPr>
                          <w:t>Договора</w:t>
                        </w:r>
                        <w:r w:rsidRPr="0023246D">
                          <w:rPr>
                            <w:rFonts w:ascii="Arial" w:hAnsi="Arial" w:cs="Arial"/>
                            <w:sz w:val="16"/>
                            <w:szCs w:val="20"/>
                          </w:rPr>
                          <w:t xml:space="preserve"> ЖСС: 000000000000</w:t>
                        </w:r>
                        <w:r w:rsidRPr="0023246D">
                          <w:rPr>
                            <w:rFonts w:ascii="Arial" w:hAnsi="Arial" w:cs="Arial"/>
                            <w:sz w:val="16"/>
                            <w:szCs w:val="20"/>
                            <w:lang w:val="kk-KZ"/>
                          </w:rPr>
                          <w:br/>
                        </w:r>
                        <w:r w:rsidRPr="0023246D">
                          <w:rPr>
                            <w:rFonts w:ascii="Arial" w:hAnsi="Arial" w:cs="Arial"/>
                            <w:sz w:val="16"/>
                            <w:szCs w:val="20"/>
                          </w:rPr>
                          <w:t>Альтернативный код счета: 00000000000000000000</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 xml:space="preserve">Номер счета: </w:t>
                        </w:r>
                        <w:r w:rsidRPr="0023246D">
                          <w:rPr>
                            <w:rFonts w:ascii="Arial" w:hAnsi="Arial" w:cs="Arial"/>
                            <w:sz w:val="16"/>
                            <w:szCs w:val="20"/>
                            <w:lang w:val="en-US"/>
                          </w:rPr>
                          <w:t>KZ</w:t>
                        </w:r>
                        <w:r w:rsidRPr="0023246D">
                          <w:rPr>
                            <w:rFonts w:ascii="Arial" w:hAnsi="Arial" w:cs="Arial"/>
                            <w:sz w:val="16"/>
                            <w:szCs w:val="20"/>
                          </w:rPr>
                          <w:t>000000000000000000</w:t>
                        </w:r>
                        <w:r w:rsidRPr="0023246D">
                          <w:rPr>
                            <w:rFonts w:ascii="Arial" w:hAnsi="Arial" w:cs="Arial"/>
                            <w:sz w:val="16"/>
                            <w:szCs w:val="20"/>
                            <w:lang w:val="kk-KZ"/>
                          </w:rPr>
                          <w:br/>
                        </w:r>
                        <w:r w:rsidRPr="0023246D">
                          <w:rPr>
                            <w:rFonts w:ascii="Arial" w:hAnsi="Arial" w:cs="Arial"/>
                            <w:sz w:val="16"/>
                            <w:szCs w:val="20"/>
                          </w:rPr>
                          <w:t>Договорная сумма: __________ тг.</w:t>
                        </w:r>
                        <w:r w:rsidRPr="0023246D">
                          <w:rPr>
                            <w:rFonts w:ascii="Arial" w:hAnsi="Arial" w:cs="Arial"/>
                            <w:bCs/>
                            <w:sz w:val="16"/>
                            <w:szCs w:val="20"/>
                            <w:lang w:val="kk-KZ"/>
                          </w:rPr>
                          <w:br/>
                        </w:r>
                        <w:r w:rsidRPr="0023246D">
                          <w:rPr>
                            <w:rFonts w:ascii="Arial" w:hAnsi="Arial" w:cs="Arial"/>
                            <w:bCs/>
                            <w:sz w:val="16"/>
                            <w:szCs w:val="20"/>
                          </w:rPr>
                          <w:t xml:space="preserve">Рекомендуемый ежемесячный платеж: </w:t>
                        </w:r>
                        <w:r w:rsidRPr="0023246D">
                          <w:rPr>
                            <w:rFonts w:ascii="Arial" w:hAnsi="Arial" w:cs="Arial"/>
                            <w:sz w:val="16"/>
                            <w:szCs w:val="20"/>
                          </w:rPr>
                          <w:t>_________ тг.</w:t>
                        </w:r>
                        <w:r w:rsidRPr="0023246D">
                          <w:rPr>
                            <w:rFonts w:ascii="Arial" w:hAnsi="Arial" w:cs="Arial"/>
                            <w:bCs/>
                            <w:sz w:val="16"/>
                            <w:szCs w:val="20"/>
                            <w:lang w:val="kk-KZ"/>
                          </w:rPr>
                          <w:br/>
                        </w:r>
                        <w:r w:rsidRPr="0023246D">
                          <w:rPr>
                            <w:rFonts w:ascii="Arial" w:hAnsi="Arial" w:cs="Arial"/>
                            <w:sz w:val="16"/>
                            <w:szCs w:val="20"/>
                          </w:rPr>
                          <w:t>Тарифная программа, срок накопления: ________, ____ мес.</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 xml:space="preserve">Минимально необходимый размер накопленных денег для получения жилищного займа: _________ </w:t>
                        </w:r>
                        <w:proofErr w:type="gramStart"/>
                        <w:r w:rsidRPr="0023246D">
                          <w:rPr>
                            <w:rFonts w:ascii="Arial" w:hAnsi="Arial" w:cs="Arial"/>
                            <w:sz w:val="16"/>
                            <w:szCs w:val="20"/>
                          </w:rPr>
                          <w:t>тг.</w:t>
                        </w:r>
                        <w:r w:rsidRPr="0023246D">
                          <w:rPr>
                            <w:rFonts w:ascii="Arial" w:hAnsi="Arial" w:cs="Arial"/>
                            <w:bCs/>
                            <w:sz w:val="16"/>
                            <w:szCs w:val="20"/>
                            <w:lang w:val="kk-KZ"/>
                          </w:rPr>
                          <w:br/>
                        </w:r>
                        <w:r w:rsidR="00D82056" w:rsidRPr="0023246D">
                          <w:rPr>
                            <w:rFonts w:ascii="Arial" w:hAnsi="Arial" w:cs="Arial"/>
                            <w:sz w:val="16"/>
                            <w:szCs w:val="20"/>
                          </w:rPr>
                          <w:t>*</w:t>
                        </w:r>
                        <w:proofErr w:type="gramEnd"/>
                        <w:r w:rsidR="00D82056" w:rsidRPr="0023246D">
                          <w:rPr>
                            <w:rFonts w:ascii="Arial" w:hAnsi="Arial" w:cs="Arial"/>
                            <w:sz w:val="16"/>
                            <w:szCs w:val="20"/>
                          </w:rPr>
                          <w:t xml:space="preserve"> </w:t>
                        </w:r>
                        <w:r w:rsidRPr="0023246D">
                          <w:rPr>
                            <w:rFonts w:ascii="Arial" w:hAnsi="Arial" w:cs="Arial"/>
                            <w:sz w:val="16"/>
                            <w:szCs w:val="20"/>
                          </w:rPr>
                          <w:t>Минимальное значение оценочного показателя для</w:t>
                        </w:r>
                        <w:r w:rsidRPr="0023246D">
                          <w:rPr>
                            <w:rFonts w:ascii="Arial" w:hAnsi="Arial" w:cs="Arial"/>
                            <w:sz w:val="16"/>
                            <w:szCs w:val="20"/>
                            <w:lang w:val="kk-KZ"/>
                          </w:rPr>
                          <w:t xml:space="preserve"> </w:t>
                        </w:r>
                        <w:r w:rsidRPr="0023246D">
                          <w:rPr>
                            <w:rFonts w:ascii="Arial" w:hAnsi="Arial" w:cs="Arial"/>
                            <w:sz w:val="16"/>
                            <w:szCs w:val="20"/>
                          </w:rPr>
                          <w:t>получения жилищного займа (ОП): _____</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Ставка вознаграждения по Вкладу ЖСС: ____%</w:t>
                        </w:r>
                        <w:r w:rsidRPr="0023246D">
                          <w:rPr>
                            <w:rFonts w:ascii="Arial" w:hAnsi="Arial" w:cs="Arial"/>
                            <w:sz w:val="16"/>
                            <w:szCs w:val="20"/>
                            <w:lang w:val="kk-KZ"/>
                          </w:rPr>
                          <w:br/>
                        </w:r>
                        <w:r w:rsidRPr="0023246D">
                          <w:rPr>
                            <w:rFonts w:ascii="Arial" w:hAnsi="Arial" w:cs="Arial"/>
                            <w:sz w:val="16"/>
                            <w:szCs w:val="20"/>
                          </w:rPr>
                          <w:t>Эффективная ставка вознаграждения по Вкладу ЖСС: ___%</w:t>
                        </w:r>
                      </w:p>
                      <w:p w:rsidR="00184965" w:rsidRPr="0023246D" w:rsidRDefault="00D82056" w:rsidP="00FF6EAF">
                        <w:pPr>
                          <w:tabs>
                            <w:tab w:val="left" w:pos="4839"/>
                          </w:tabs>
                          <w:ind w:left="-74"/>
                          <w:jc w:val="both"/>
                          <w:rPr>
                            <w:rFonts w:ascii="Arial" w:hAnsi="Arial" w:cs="Arial"/>
                            <w:sz w:val="16"/>
                            <w:szCs w:val="20"/>
                          </w:rPr>
                        </w:pPr>
                        <w:r w:rsidRPr="0023246D">
                          <w:rPr>
                            <w:rFonts w:ascii="Arial" w:hAnsi="Arial" w:cs="Arial"/>
                            <w:sz w:val="16"/>
                            <w:szCs w:val="20"/>
                          </w:rPr>
                          <w:t xml:space="preserve">* </w:t>
                        </w:r>
                        <w:r w:rsidR="00184965" w:rsidRPr="0023246D">
                          <w:rPr>
                            <w:rFonts w:ascii="Arial" w:hAnsi="Arial" w:cs="Arial"/>
                            <w:sz w:val="16"/>
                            <w:szCs w:val="20"/>
                          </w:rPr>
                          <w:t>Ставка вознаграждения по жилищному займу: ___%</w:t>
                        </w:r>
                      </w:p>
                      <w:p w:rsidR="00184965" w:rsidRPr="0023246D" w:rsidRDefault="00D82056" w:rsidP="00FF6EAF">
                        <w:pPr>
                          <w:tabs>
                            <w:tab w:val="left" w:pos="4839"/>
                          </w:tabs>
                          <w:ind w:left="-74"/>
                          <w:jc w:val="both"/>
                          <w:rPr>
                            <w:rFonts w:ascii="Arial" w:hAnsi="Arial" w:cs="Arial"/>
                            <w:sz w:val="16"/>
                            <w:szCs w:val="20"/>
                          </w:rPr>
                        </w:pPr>
                        <w:r w:rsidRPr="0023246D">
                          <w:rPr>
                            <w:rFonts w:ascii="Arial" w:hAnsi="Arial" w:cs="Arial"/>
                            <w:sz w:val="16"/>
                            <w:szCs w:val="20"/>
                          </w:rPr>
                          <w:t xml:space="preserve">* </w:t>
                        </w:r>
                        <w:r w:rsidR="00184965" w:rsidRPr="0023246D">
                          <w:rPr>
                            <w:rFonts w:ascii="Arial" w:hAnsi="Arial" w:cs="Arial"/>
                            <w:sz w:val="16"/>
                            <w:szCs w:val="20"/>
                          </w:rPr>
                          <w:t>Срок жилищного займа: ____ лет</w:t>
                        </w:r>
                      </w:p>
                      <w:p w:rsidR="00184965" w:rsidRPr="0023246D" w:rsidRDefault="00D82056" w:rsidP="00FF6EAF">
                        <w:pPr>
                          <w:tabs>
                            <w:tab w:val="left" w:pos="4839"/>
                          </w:tabs>
                          <w:ind w:left="-74"/>
                          <w:jc w:val="both"/>
                          <w:rPr>
                            <w:rFonts w:ascii="Arial" w:hAnsi="Arial" w:cs="Arial"/>
                            <w:sz w:val="16"/>
                            <w:szCs w:val="20"/>
                          </w:rPr>
                        </w:pPr>
                        <w:r w:rsidRPr="0023246D">
                          <w:rPr>
                            <w:rFonts w:ascii="Arial" w:hAnsi="Arial" w:cs="Arial"/>
                            <w:sz w:val="16"/>
                            <w:szCs w:val="20"/>
                          </w:rPr>
                          <w:t xml:space="preserve">* </w:t>
                        </w:r>
                        <w:r w:rsidR="00184965" w:rsidRPr="0023246D">
                          <w:rPr>
                            <w:rFonts w:ascii="Arial" w:hAnsi="Arial" w:cs="Arial"/>
                            <w:sz w:val="16"/>
                            <w:szCs w:val="20"/>
                          </w:rPr>
                          <w:t>Эффективная ставка вознаграждения по займу: ___%</w:t>
                        </w:r>
                      </w:p>
                      <w:p w:rsidR="00184965" w:rsidRPr="0023246D" w:rsidRDefault="00184965" w:rsidP="00FF6EAF">
                        <w:pPr>
                          <w:tabs>
                            <w:tab w:val="left" w:pos="4839"/>
                          </w:tabs>
                          <w:ind w:left="-74"/>
                          <w:jc w:val="both"/>
                          <w:rPr>
                            <w:rFonts w:ascii="Arial" w:hAnsi="Arial" w:cs="Arial"/>
                            <w:sz w:val="16"/>
                            <w:szCs w:val="20"/>
                          </w:rPr>
                        </w:pPr>
                      </w:p>
                    </w:tc>
                  </w:tr>
                </w:tbl>
                <w:p w:rsidR="00184965" w:rsidRPr="0023246D" w:rsidRDefault="00184965" w:rsidP="00FF6EAF">
                  <w:pPr>
                    <w:jc w:val="center"/>
                    <w:rPr>
                      <w:rFonts w:ascii="Arial" w:hAnsi="Arial" w:cs="Arial"/>
                      <w:sz w:val="14"/>
                      <w:szCs w:val="16"/>
                      <w:lang w:val="kk-KZ"/>
                    </w:rPr>
                  </w:pPr>
                </w:p>
                <w:p w:rsidR="00D82056" w:rsidRPr="0023246D" w:rsidRDefault="00D82056" w:rsidP="00FF6EAF">
                  <w:pPr>
                    <w:jc w:val="center"/>
                    <w:rPr>
                      <w:rFonts w:ascii="Arial" w:hAnsi="Arial" w:cs="Arial"/>
                      <w:sz w:val="16"/>
                      <w:szCs w:val="16"/>
                      <w:lang w:val="kk-KZ"/>
                    </w:rPr>
                  </w:pPr>
                </w:p>
                <w:p w:rsidR="00D82056" w:rsidRPr="0023246D" w:rsidRDefault="00D82056" w:rsidP="00D82056">
                  <w:pPr>
                    <w:jc w:val="both"/>
                    <w:rPr>
                      <w:sz w:val="16"/>
                      <w:szCs w:val="16"/>
                      <w:lang w:val="kk-KZ"/>
                    </w:rPr>
                  </w:pPr>
                  <w:r w:rsidRPr="0023246D">
                    <w:rPr>
                      <w:sz w:val="16"/>
                      <w:szCs w:val="16"/>
                    </w:rPr>
                    <w:t xml:space="preserve">* </w:t>
                  </w:r>
                  <w:r w:rsidRPr="0023246D">
                    <w:rPr>
                      <w:sz w:val="16"/>
                      <w:szCs w:val="16"/>
                      <w:lang w:val="kk-KZ"/>
                    </w:rPr>
                    <w:t xml:space="preserve">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w:t>
                  </w:r>
                  <w:proofErr w:type="gramStart"/>
                  <w:r w:rsidRPr="0023246D">
                    <w:rPr>
                      <w:sz w:val="16"/>
                      <w:szCs w:val="16"/>
                      <w:lang w:val="kk-KZ"/>
                    </w:rPr>
                    <w:t>получении  жилищного</w:t>
                  </w:r>
                  <w:proofErr w:type="gramEnd"/>
                  <w:r w:rsidRPr="0023246D">
                    <w:rPr>
                      <w:sz w:val="16"/>
                      <w:szCs w:val="16"/>
                      <w:lang w:val="kk-KZ"/>
                    </w:rPr>
                    <w:t xml:space="preserve"> займа в размере и на срок согласно приведенной ниже таблице.</w:t>
                  </w:r>
                  <w:r w:rsidRPr="0023246D">
                    <w:rPr>
                      <w:sz w:val="16"/>
                      <w:szCs w:val="16"/>
                    </w:rPr>
                    <w:t xml:space="preserve"> </w:t>
                  </w:r>
                  <w:r w:rsidRPr="0023246D">
                    <w:rPr>
                      <w:sz w:val="16"/>
                      <w:szCs w:val="16"/>
                      <w:lang w:val="kk-KZ"/>
                    </w:rPr>
                    <w:t>С</w:t>
                  </w:r>
                  <w:r w:rsidRPr="0023246D">
                    <w:rPr>
                      <w:sz w:val="16"/>
                      <w:szCs w:val="16"/>
                    </w:rPr>
                    <w:t>тавка вознаграждения по жилищному займу устанавливаются в зависимости от достигнутого размера оценочного показателя</w:t>
                  </w:r>
                  <w:r w:rsidR="00BA2756" w:rsidRPr="0023246D">
                    <w:rPr>
                      <w:sz w:val="16"/>
                      <w:szCs w:val="16"/>
                    </w:rPr>
                    <w:t>/</w:t>
                  </w:r>
                  <w:r w:rsidR="00BA2756" w:rsidRPr="0023246D">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552C73" w:rsidRPr="0023246D">
                    <w:rPr>
                      <w:rFonts w:eastAsia="Calibri"/>
                      <w:sz w:val="16"/>
                      <w:szCs w:val="16"/>
                      <w:lang w:val="kk-KZ" w:eastAsia="en-US"/>
                    </w:rPr>
                    <w:t xml:space="preserve"> </w:t>
                  </w:r>
                  <w:r w:rsidR="00BA2756" w:rsidRPr="0023246D">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r w:rsidRPr="0023246D">
                    <w:rPr>
                      <w:sz w:val="16"/>
                      <w:szCs w:val="16"/>
                      <w:lang w:val="kk-KZ"/>
                    </w:rPr>
                    <w:t>:</w:t>
                  </w:r>
                </w:p>
                <w:p w:rsidR="00D82056" w:rsidRPr="0023246D" w:rsidRDefault="00D82056" w:rsidP="00D82056">
                  <w:pPr>
                    <w:jc w:val="both"/>
                    <w:rPr>
                      <w:sz w:val="16"/>
                      <w:szCs w:val="16"/>
                      <w:lang w:val="kk-KZ"/>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889"/>
                  </w:tblGrid>
                  <w:tr w:rsidR="00D82056" w:rsidRPr="0023246D" w:rsidTr="00D82056">
                    <w:tc>
                      <w:tcPr>
                        <w:tcW w:w="534" w:type="dxa"/>
                        <w:vMerge w:val="restart"/>
                        <w:shd w:val="clear" w:color="auto" w:fill="auto"/>
                      </w:tcPr>
                      <w:p w:rsidR="00D82056" w:rsidRPr="0023246D" w:rsidRDefault="00D82056" w:rsidP="00D82056">
                        <w:pPr>
                          <w:pStyle w:val="a3"/>
                          <w:tabs>
                            <w:tab w:val="left" w:pos="-397"/>
                          </w:tabs>
                          <w:ind w:left="-397" w:right="-420"/>
                          <w:jc w:val="center"/>
                          <w:rPr>
                            <w:sz w:val="16"/>
                            <w:szCs w:val="16"/>
                            <w:lang w:val="kk-KZ"/>
                          </w:rPr>
                        </w:pPr>
                        <w:r w:rsidRPr="0023246D">
                          <w:rPr>
                            <w:sz w:val="16"/>
                            <w:szCs w:val="16"/>
                            <w:lang w:val="kk-KZ"/>
                          </w:rPr>
                          <w:t>№</w:t>
                        </w:r>
                      </w:p>
                    </w:tc>
                    <w:tc>
                      <w:tcPr>
                        <w:tcW w:w="2863" w:type="dxa"/>
                        <w:vMerge w:val="restart"/>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889" w:type="dxa"/>
                        <w:vMerge w:val="restart"/>
                        <w:shd w:val="clear" w:color="auto" w:fill="auto"/>
                      </w:tcPr>
                      <w:p w:rsidR="00D82056" w:rsidRPr="0023246D" w:rsidRDefault="00D82056" w:rsidP="00D82056">
                        <w:pPr>
                          <w:tabs>
                            <w:tab w:val="left" w:pos="-397"/>
                            <w:tab w:val="left" w:pos="709"/>
                            <w:tab w:val="left" w:pos="851"/>
                          </w:tabs>
                          <w:contextualSpacing/>
                          <w:jc w:val="both"/>
                          <w:rPr>
                            <w:sz w:val="16"/>
                            <w:szCs w:val="16"/>
                            <w:lang w:val="kk-KZ"/>
                          </w:rPr>
                        </w:pPr>
                        <w:r w:rsidRPr="0023246D">
                          <w:rPr>
                            <w:sz w:val="16"/>
                            <w:szCs w:val="16"/>
                            <w:lang w:val="kk-KZ"/>
                          </w:rPr>
                          <w:t>Тұрғын үй заемының жоғарғы мерзім, жыл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lastRenderedPageBreak/>
                          <w:t>Максимальный срок жилищного займа, лет</w:t>
                        </w:r>
                      </w:p>
                    </w:tc>
                  </w:tr>
                  <w:tr w:rsidR="00D82056" w:rsidRPr="0023246D" w:rsidTr="00D82056">
                    <w:tc>
                      <w:tcPr>
                        <w:tcW w:w="534" w:type="dxa"/>
                        <w:vMerge/>
                        <w:shd w:val="clear" w:color="auto" w:fill="auto"/>
                      </w:tcPr>
                      <w:p w:rsidR="00D82056" w:rsidRPr="0023246D" w:rsidRDefault="00D82056" w:rsidP="00D82056">
                        <w:pPr>
                          <w:pStyle w:val="a3"/>
                          <w:tabs>
                            <w:tab w:val="left" w:pos="-397"/>
                            <w:tab w:val="left" w:pos="347"/>
                            <w:tab w:val="left" w:pos="488"/>
                          </w:tabs>
                          <w:ind w:left="-113" w:right="-454"/>
                          <w:jc w:val="center"/>
                          <w:rPr>
                            <w:sz w:val="16"/>
                            <w:szCs w:val="16"/>
                            <w:lang w:val="kk-KZ"/>
                          </w:rPr>
                        </w:pPr>
                      </w:p>
                    </w:tc>
                    <w:tc>
                      <w:tcPr>
                        <w:tcW w:w="2863" w:type="dxa"/>
                        <w:vMerge/>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Номиналды сипатта / В номинальном выражении</w:t>
                        </w: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Сыйақының жылдық тиімді мөлшерлемесі сипатында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lastRenderedPageBreak/>
                          <w:t>В выражении годовой эффективной ставки вознаграждения</w:t>
                        </w:r>
                      </w:p>
                    </w:tc>
                    <w:tc>
                      <w:tcPr>
                        <w:tcW w:w="889" w:type="dxa"/>
                        <w:vMerge/>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16 бастап  19,99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16 до 19,99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20 бастап  24,99 дейін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20 до 24,99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25 бастап 28,99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25 до 28,99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29 бастап 34,99 дейін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29 до 34,99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35 бастап 40,99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35 до 40,99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41 бастап  44,99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41 до 44,99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45 бастап  47,99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45 до 47,99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48 бастап 52,99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48 до 52,99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53 бастап 56,99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53 до 56,99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57 бастап  60,99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57 до 60,99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61 бастап  65,99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61 до 65,99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66 бастап 73,99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66 до 73,99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74 бастап / от 74</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bl>
                <w:p w:rsidR="00D82056" w:rsidRPr="0023246D" w:rsidRDefault="00D82056" w:rsidP="00D82056">
                  <w:pPr>
                    <w:jc w:val="both"/>
                    <w:rPr>
                      <w:sz w:val="16"/>
                      <w:szCs w:val="16"/>
                    </w:rPr>
                  </w:pPr>
                </w:p>
                <w:p w:rsidR="00D82056" w:rsidRPr="0023246D" w:rsidRDefault="00D82056" w:rsidP="00D82056">
                  <w:pPr>
                    <w:jc w:val="both"/>
                    <w:rPr>
                      <w:sz w:val="16"/>
                      <w:szCs w:val="16"/>
                    </w:rPr>
                  </w:pPr>
                </w:p>
                <w:p w:rsidR="00D82056" w:rsidRPr="0023246D" w:rsidRDefault="00D82056" w:rsidP="00FF6EAF">
                  <w:pPr>
                    <w:jc w:val="center"/>
                    <w:rPr>
                      <w:rFonts w:ascii="Arial" w:hAnsi="Arial" w:cs="Arial"/>
                      <w:sz w:val="16"/>
                      <w:szCs w:val="16"/>
                    </w:rPr>
                  </w:pP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35157F" w:rsidRPr="0023246D">
                    <w:rPr>
                      <w:rFonts w:ascii="Arial" w:hAnsi="Arial" w:cs="Arial"/>
                      <w:sz w:val="16"/>
                      <w:szCs w:val="16"/>
                      <w:lang w:val="kk-KZ"/>
                    </w:rPr>
                    <w:t>Baspana Market жылжымайтын мүлік порталы</w:t>
                  </w:r>
                  <w:r w:rsidRPr="0023246D">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23246D">
                    <w:rPr>
                      <w:rFonts w:ascii="Arial" w:hAnsi="Arial" w:cs="Arial"/>
                      <w:b/>
                      <w:sz w:val="16"/>
                      <w:szCs w:val="16"/>
                      <w:lang w:val="kk-KZ"/>
                    </w:rPr>
                    <w:t>www.</w:t>
                  </w:r>
                  <w:r w:rsidR="00E568A3" w:rsidRPr="0023246D">
                    <w:rPr>
                      <w:rFonts w:ascii="Arial" w:hAnsi="Arial" w:cs="Arial"/>
                      <w:b/>
                      <w:sz w:val="16"/>
                      <w:szCs w:val="16"/>
                      <w:lang w:val="kk-KZ"/>
                    </w:rPr>
                    <w:t>otbasybank</w:t>
                  </w:r>
                  <w:r w:rsidRPr="0023246D">
                    <w:rPr>
                      <w:rFonts w:ascii="Arial" w:hAnsi="Arial" w:cs="Arial"/>
                      <w:b/>
                      <w:sz w:val="16"/>
                      <w:szCs w:val="16"/>
                      <w:lang w:val="kk-KZ"/>
                    </w:rPr>
                    <w:t>.kz</w:t>
                  </w:r>
                  <w:r w:rsidRPr="0023246D">
                    <w:rPr>
                      <w:rFonts w:ascii="Arial" w:hAnsi="Arial" w:cs="Arial"/>
                      <w:sz w:val="16"/>
                      <w:szCs w:val="16"/>
                      <w:lang w:val="kk-KZ"/>
                    </w:rPr>
                    <w:t xml:space="preserve"> интернет-сайтынан таба аласыз.</w:t>
                  </w: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8960C4" w:rsidRPr="0023246D">
                    <w:rPr>
                      <w:rFonts w:ascii="Arial" w:hAnsi="Arial" w:cs="Arial"/>
                      <w:sz w:val="16"/>
                      <w:szCs w:val="16"/>
                      <w:lang w:val="kk-KZ"/>
                    </w:rPr>
                    <w:t xml:space="preserve">портал недвижимости </w:t>
                  </w:r>
                  <w:r w:rsidR="0035157F" w:rsidRPr="0023246D">
                    <w:rPr>
                      <w:rFonts w:ascii="Arial" w:hAnsi="Arial" w:cs="Arial"/>
                      <w:sz w:val="16"/>
                      <w:szCs w:val="16"/>
                      <w:lang w:val="kk-KZ"/>
                    </w:rPr>
                    <w:t>Baspana Market</w:t>
                  </w:r>
                  <w:r w:rsidRPr="0023246D">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23246D">
                    <w:rPr>
                      <w:rFonts w:ascii="Arial" w:hAnsi="Arial" w:cs="Arial"/>
                      <w:b/>
                      <w:sz w:val="16"/>
                      <w:szCs w:val="16"/>
                      <w:lang w:val="kk-KZ"/>
                    </w:rPr>
                    <w:t>www.</w:t>
                  </w:r>
                  <w:r w:rsidR="00E568A3" w:rsidRPr="0023246D">
                    <w:rPr>
                      <w:rFonts w:ascii="Arial" w:hAnsi="Arial" w:cs="Arial"/>
                      <w:b/>
                      <w:sz w:val="16"/>
                      <w:szCs w:val="16"/>
                      <w:lang w:val="kk-KZ"/>
                    </w:rPr>
                    <w:t>otbasybank</w:t>
                  </w:r>
                  <w:r w:rsidRPr="0023246D">
                    <w:rPr>
                      <w:rFonts w:ascii="Arial" w:hAnsi="Arial" w:cs="Arial"/>
                      <w:b/>
                      <w:sz w:val="16"/>
                      <w:szCs w:val="16"/>
                      <w:lang w:val="kk-KZ"/>
                    </w:rPr>
                    <w:t>.kz.</w:t>
                  </w:r>
                </w:p>
                <w:p w:rsidR="00184965" w:rsidRPr="0023246D" w:rsidRDefault="00184965" w:rsidP="00FF6EAF">
                  <w:pPr>
                    <w:jc w:val="center"/>
                    <w:rPr>
                      <w:rFonts w:ascii="Arial" w:hAnsi="Arial" w:cs="Arial"/>
                      <w:sz w:val="16"/>
                      <w:szCs w:val="16"/>
                      <w:lang w:val="kk-KZ"/>
                    </w:rPr>
                  </w:pPr>
                </w:p>
                <w:p w:rsidR="00184965" w:rsidRPr="0023246D" w:rsidRDefault="00184965" w:rsidP="00FF6EAF">
                  <w:pPr>
                    <w:jc w:val="center"/>
                    <w:rPr>
                      <w:rFonts w:ascii="Arial" w:hAnsi="Arial" w:cs="Arial"/>
                      <w:b/>
                      <w:sz w:val="16"/>
                      <w:szCs w:val="16"/>
                      <w:lang w:val="kk-KZ"/>
                    </w:rPr>
                  </w:pPr>
                  <w:r w:rsidRPr="0023246D">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rsidR="00184965" w:rsidRPr="0023246D" w:rsidRDefault="00184965" w:rsidP="00FF6EAF">
                  <w:pPr>
                    <w:jc w:val="center"/>
                    <w:rPr>
                      <w:rFonts w:ascii="Arial" w:hAnsi="Arial" w:cs="Arial"/>
                      <w:b/>
                      <w:sz w:val="16"/>
                      <w:szCs w:val="16"/>
                      <w:lang w:val="kk-KZ"/>
                    </w:rPr>
                  </w:pPr>
                  <w:r w:rsidRPr="0023246D">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rsidR="00184965" w:rsidRPr="0023246D" w:rsidRDefault="00184965" w:rsidP="00FF6EAF">
                  <w:pPr>
                    <w:jc w:val="center"/>
                    <w:rPr>
                      <w:rFonts w:ascii="Arial" w:hAnsi="Arial" w:cs="Arial"/>
                      <w:b/>
                      <w:sz w:val="16"/>
                      <w:szCs w:val="16"/>
                      <w:lang w:val="kk-KZ"/>
                    </w:rPr>
                  </w:pPr>
                  <w:r w:rsidRPr="0023246D">
                    <w:rPr>
                      <w:rFonts w:ascii="Arial" w:hAnsi="Arial" w:cs="Arial"/>
                      <w:b/>
                      <w:sz w:val="16"/>
                      <w:szCs w:val="16"/>
                      <w:lang w:val="kk-KZ"/>
                    </w:rPr>
                    <w:t>НЕ ДОПУСКАЕТСЯ!</w:t>
                  </w:r>
                </w:p>
                <w:p w:rsidR="00184965" w:rsidRPr="0023246D" w:rsidRDefault="00184965" w:rsidP="00FF6EAF">
                  <w:pPr>
                    <w:jc w:val="center"/>
                    <w:rPr>
                      <w:rFonts w:ascii="Arial" w:hAnsi="Arial" w:cs="Arial"/>
                      <w:sz w:val="16"/>
                      <w:szCs w:val="16"/>
                      <w:lang w:val="kk-KZ"/>
                    </w:rPr>
                  </w:pP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Кеңес берушінің/Банк қызметкерінің Т.А.Ә./ФИО Консультанта/сотрудника Банка: ________________________________</w:t>
                  </w: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rsidR="00EC23CD" w:rsidRPr="0023246D" w:rsidRDefault="00EC23CD" w:rsidP="00FF6EAF">
                  <w:pPr>
                    <w:jc w:val="center"/>
                    <w:rPr>
                      <w:rFonts w:ascii="Arial" w:hAnsi="Arial" w:cs="Arial"/>
                      <w:sz w:val="16"/>
                      <w:szCs w:val="16"/>
                      <w:lang w:val="kk-KZ"/>
                    </w:rPr>
                  </w:pPr>
                </w:p>
                <w:p w:rsidR="00EC23CD" w:rsidRPr="0023246D" w:rsidRDefault="00EC23CD" w:rsidP="00FF6EAF">
                  <w:pPr>
                    <w:jc w:val="center"/>
                    <w:rPr>
                      <w:rFonts w:asciiTheme="minorHAnsi" w:hAnsiTheme="minorHAnsi" w:cstheme="minorBidi"/>
                      <w:sz w:val="16"/>
                      <w:szCs w:val="16"/>
                      <w:lang w:eastAsia="en-US"/>
                    </w:rPr>
                  </w:pPr>
                  <w:r w:rsidRPr="0023246D">
                    <w:rPr>
                      <w:rFonts w:asciiTheme="minorHAnsi" w:eastAsiaTheme="minorHAnsi" w:hAnsiTheme="minorHAnsi" w:cstheme="minorBidi"/>
                      <w:sz w:val="16"/>
                      <w:szCs w:val="16"/>
                      <w:lang w:val="kk-KZ" w:eastAsia="en-US"/>
                    </w:rPr>
                    <w:t xml:space="preserve">Шот бойынша ақпаратты </w:t>
                  </w:r>
                  <w:r w:rsidRPr="0023246D">
                    <w:rPr>
                      <w:rFonts w:asciiTheme="minorHAnsi" w:eastAsiaTheme="minorHAnsi" w:hAnsiTheme="minorHAnsi" w:cstheme="minorBidi"/>
                      <w:b/>
                      <w:sz w:val="16"/>
                      <w:szCs w:val="16"/>
                      <w:lang w:val="kk-KZ" w:eastAsia="en-US"/>
                    </w:rPr>
                    <w:t>+7 705 9251 300</w:t>
                  </w:r>
                  <w:r w:rsidRPr="0023246D">
                    <w:rPr>
                      <w:rFonts w:asciiTheme="minorHAnsi" w:eastAsiaTheme="minorHAnsi" w:hAnsiTheme="minorHAnsi" w:cstheme="minorBidi"/>
                      <w:sz w:val="16"/>
                      <w:szCs w:val="16"/>
                      <w:lang w:val="kk-KZ" w:eastAsia="en-US"/>
                    </w:rPr>
                    <w:t xml:space="preserve"> нөмірі бойынша Банктің </w:t>
                  </w:r>
                  <w:r w:rsidRPr="0023246D">
                    <w:rPr>
                      <w:rFonts w:asciiTheme="minorHAnsi" w:eastAsiaTheme="minorHAnsi" w:hAnsiTheme="minorHAnsi" w:cstheme="minorBidi"/>
                      <w:b/>
                      <w:sz w:val="16"/>
                      <w:szCs w:val="16"/>
                      <w:lang w:val="kk-KZ" w:eastAsia="en-US"/>
                    </w:rPr>
                    <w:t>WhatsApp</w:t>
                  </w:r>
                  <w:r w:rsidRPr="0023246D">
                    <w:rPr>
                      <w:rFonts w:asciiTheme="minorHAnsi" w:eastAsiaTheme="minorHAnsi" w:hAnsiTheme="minorHAnsi" w:cstheme="minorBidi"/>
                      <w:sz w:val="16"/>
                      <w:szCs w:val="16"/>
                      <w:lang w:val="kk-KZ" w:eastAsia="en-US"/>
                    </w:rPr>
                    <w:t xml:space="preserve"> арнасы арқылы алыңыз. Получайте информацию по счету через канал Банка в </w:t>
                  </w:r>
                  <w:r w:rsidRPr="0023246D">
                    <w:rPr>
                      <w:rFonts w:asciiTheme="minorHAnsi" w:eastAsiaTheme="minorHAnsi" w:hAnsiTheme="minorHAnsi" w:cstheme="minorBidi"/>
                      <w:b/>
                      <w:sz w:val="16"/>
                      <w:szCs w:val="16"/>
                      <w:lang w:val="en-US" w:eastAsia="en-US"/>
                    </w:rPr>
                    <w:t>WhatsApp</w:t>
                  </w:r>
                  <w:r w:rsidRPr="0023246D">
                    <w:rPr>
                      <w:rFonts w:asciiTheme="minorHAnsi" w:eastAsiaTheme="minorHAnsi" w:hAnsiTheme="minorHAnsi" w:cstheme="minorBidi"/>
                      <w:sz w:val="16"/>
                      <w:szCs w:val="16"/>
                      <w:lang w:eastAsia="en-US"/>
                    </w:rPr>
                    <w:t xml:space="preserve"> </w:t>
                  </w:r>
                  <w:r w:rsidRPr="0023246D">
                    <w:rPr>
                      <w:rFonts w:asciiTheme="minorHAnsi" w:eastAsiaTheme="minorHAnsi" w:hAnsiTheme="minorHAnsi" w:cstheme="minorBidi"/>
                      <w:sz w:val="16"/>
                      <w:szCs w:val="16"/>
                      <w:lang w:val="kk-KZ" w:eastAsia="en-US"/>
                    </w:rPr>
                    <w:t xml:space="preserve">по номеру </w:t>
                  </w:r>
                  <w:r w:rsidRPr="0023246D">
                    <w:rPr>
                      <w:rFonts w:asciiTheme="minorHAnsi" w:eastAsiaTheme="minorHAnsi" w:hAnsiTheme="minorHAnsi" w:cstheme="minorBidi"/>
                      <w:b/>
                      <w:sz w:val="16"/>
                      <w:szCs w:val="16"/>
                      <w:lang w:val="kk-KZ" w:eastAsia="en-US"/>
                    </w:rPr>
                    <w:t>+7 705 9251 300.</w:t>
                  </w:r>
                </w:p>
                <w:p w:rsidR="00EC23CD" w:rsidRPr="0023246D" w:rsidRDefault="00EC23CD" w:rsidP="00FF6EAF">
                  <w:pPr>
                    <w:jc w:val="center"/>
                    <w:rPr>
                      <w:i/>
                      <w:color w:val="0070C0"/>
                      <w:sz w:val="18"/>
                      <w:szCs w:val="18"/>
                      <w:lang w:eastAsia="en-US"/>
                    </w:rPr>
                  </w:pPr>
                  <w:r w:rsidRPr="0023246D">
                    <w:rPr>
                      <w:rFonts w:eastAsiaTheme="minorHAnsi"/>
                      <w:i/>
                      <w:color w:val="0070C0"/>
                      <w:sz w:val="18"/>
                      <w:szCs w:val="18"/>
                      <w:lang w:val="kk-KZ" w:eastAsia="en-US"/>
                    </w:rPr>
                    <w:t>(соңғы абзацы 11.08.2020 жылғы №84  БШ-мен келесі редакцияда баяндалды)</w:t>
                  </w:r>
                </w:p>
                <w:p w:rsidR="00184965" w:rsidRPr="0023246D" w:rsidRDefault="00184965" w:rsidP="003E4BBA">
                  <w:pPr>
                    <w:rPr>
                      <w:sz w:val="24"/>
                      <w:szCs w:val="24"/>
                    </w:rPr>
                  </w:pPr>
                </w:p>
              </w:tc>
            </w:tr>
          </w:tbl>
          <w:p w:rsidR="00184965" w:rsidRPr="0023246D" w:rsidRDefault="00184965" w:rsidP="003E4BBA">
            <w:pPr>
              <w:spacing w:after="160" w:line="259" w:lineRule="auto"/>
              <w:jc w:val="center"/>
              <w:rPr>
                <w:sz w:val="22"/>
                <w:szCs w:val="22"/>
                <w:lang w:val="kk-KZ"/>
              </w:rPr>
            </w:pPr>
          </w:p>
        </w:tc>
      </w:tr>
    </w:tbl>
    <w:p w:rsidR="00AF1650" w:rsidRPr="0023246D" w:rsidRDefault="00AF1650" w:rsidP="00B26AF7">
      <w:pPr>
        <w:tabs>
          <w:tab w:val="left" w:pos="451"/>
          <w:tab w:val="left" w:pos="3331"/>
        </w:tabs>
        <w:rPr>
          <w:b/>
          <w:sz w:val="20"/>
          <w:szCs w:val="20"/>
        </w:rPr>
      </w:pPr>
    </w:p>
    <w:tbl>
      <w:tblPr>
        <w:tblStyle w:val="a6"/>
        <w:tblW w:w="10360" w:type="dxa"/>
        <w:tblInd w:w="-567" w:type="dxa"/>
        <w:tblLayout w:type="fixed"/>
        <w:tblLook w:val="01E0" w:firstRow="1" w:lastRow="1" w:firstColumn="1" w:lastColumn="1" w:noHBand="0" w:noVBand="0"/>
      </w:tblPr>
      <w:tblGrid>
        <w:gridCol w:w="10360"/>
      </w:tblGrid>
      <w:tr w:rsidR="00AF1650" w:rsidRPr="0023246D" w:rsidTr="006130A9">
        <w:trPr>
          <w:trHeight w:val="6662"/>
        </w:trPr>
        <w:tc>
          <w:tcPr>
            <w:tcW w:w="10360" w:type="dxa"/>
            <w:tcBorders>
              <w:top w:val="single" w:sz="4" w:space="0" w:color="FFFFFF" w:themeColor="background1"/>
              <w:left w:val="nil"/>
              <w:bottom w:val="nil"/>
              <w:right w:val="nil"/>
            </w:tcBorders>
          </w:tcPr>
          <w:p w:rsidR="00AF1650" w:rsidRPr="0023246D" w:rsidRDefault="00AF1650" w:rsidP="003E4BBA">
            <w:pPr>
              <w:rPr>
                <w:rFonts w:eastAsia="Calibri"/>
                <w:sz w:val="24"/>
                <w:szCs w:val="24"/>
                <w:lang w:val="kk-KZ" w:eastAsia="en-US"/>
              </w:rPr>
            </w:pPr>
          </w:p>
          <w:tbl>
            <w:tblPr>
              <w:tblStyle w:val="a6"/>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5670"/>
            </w:tblGrid>
            <w:tr w:rsidR="00AF1650" w:rsidRPr="0023246D" w:rsidTr="001B404C">
              <w:tc>
                <w:tcPr>
                  <w:tcW w:w="4570" w:type="dxa"/>
                </w:tcPr>
                <w:p w:rsidR="00AF1650" w:rsidRPr="0023246D" w:rsidRDefault="00AF1650" w:rsidP="003E4BBA">
                  <w:pPr>
                    <w:rPr>
                      <w:rFonts w:eastAsia="Calibri"/>
                      <w:sz w:val="24"/>
                      <w:szCs w:val="24"/>
                      <w:lang w:val="kk-KZ" w:eastAsia="en-US"/>
                    </w:rPr>
                  </w:pPr>
                </w:p>
              </w:tc>
              <w:tc>
                <w:tcPr>
                  <w:tcW w:w="5670" w:type="dxa"/>
                </w:tcPr>
                <w:p w:rsidR="00E43D58" w:rsidRPr="0023246D" w:rsidRDefault="00E43D58" w:rsidP="00E43D58">
                  <w:pPr>
                    <w:rPr>
                      <w:sz w:val="24"/>
                      <w:szCs w:val="24"/>
                      <w:lang w:val="kk-KZ"/>
                    </w:rPr>
                  </w:pPr>
                </w:p>
                <w:p w:rsidR="00E43D58" w:rsidRPr="0023246D" w:rsidRDefault="00095EC1" w:rsidP="00095EC1">
                  <w:pPr>
                    <w:jc w:val="right"/>
                    <w:rPr>
                      <w:sz w:val="24"/>
                      <w:szCs w:val="24"/>
                      <w:lang w:val="kk-KZ"/>
                    </w:rPr>
                  </w:pPr>
                  <w:r w:rsidRPr="0023246D">
                    <w:rPr>
                      <w:sz w:val="24"/>
                      <w:szCs w:val="24"/>
                      <w:lang w:val="kk-KZ"/>
                    </w:rPr>
                    <w:t xml:space="preserve">  "Отбасы банк"</w:t>
                  </w:r>
                  <w:r w:rsidR="00E43D58" w:rsidRPr="0023246D">
                    <w:rPr>
                      <w:sz w:val="24"/>
                      <w:szCs w:val="24"/>
                      <w:lang w:val="kk-KZ"/>
                    </w:rPr>
                    <w:t xml:space="preserve"> АҚ </w:t>
                  </w:r>
                </w:p>
                <w:p w:rsidR="00E43D58" w:rsidRPr="0023246D" w:rsidRDefault="00E43D58" w:rsidP="00E43D58">
                  <w:pPr>
                    <w:jc w:val="right"/>
                    <w:rPr>
                      <w:sz w:val="24"/>
                      <w:szCs w:val="24"/>
                      <w:lang w:val="kk-KZ"/>
                    </w:rPr>
                  </w:pPr>
                  <w:r w:rsidRPr="0023246D">
                    <w:rPr>
                      <w:sz w:val="24"/>
                      <w:szCs w:val="24"/>
                      <w:lang w:val="kk-KZ"/>
                    </w:rPr>
                    <w:t xml:space="preserve">Тұрғын үй құрылыс жинақ ақшасы туралы шартының Жалпы талаптарына </w:t>
                  </w:r>
                </w:p>
                <w:p w:rsidR="00E43D58" w:rsidRPr="0023246D" w:rsidRDefault="004C1D83" w:rsidP="00E43D58">
                  <w:pPr>
                    <w:jc w:val="right"/>
                    <w:rPr>
                      <w:sz w:val="24"/>
                      <w:szCs w:val="24"/>
                      <w:lang w:val="kk-KZ"/>
                    </w:rPr>
                  </w:pPr>
                  <w:r w:rsidRPr="0023246D">
                    <w:rPr>
                      <w:sz w:val="24"/>
                      <w:szCs w:val="24"/>
                      <w:lang w:val="kk-KZ"/>
                    </w:rPr>
                    <w:t>№2</w:t>
                  </w:r>
                  <w:r w:rsidR="00E43D58" w:rsidRPr="0023246D">
                    <w:rPr>
                      <w:sz w:val="24"/>
                      <w:szCs w:val="24"/>
                      <w:lang w:val="kk-KZ"/>
                    </w:rPr>
                    <w:t xml:space="preserve"> Қосымша </w:t>
                  </w:r>
                </w:p>
                <w:p w:rsidR="00FF6EAF" w:rsidRPr="0023246D" w:rsidRDefault="00FF6EAF" w:rsidP="00FF6EAF">
                  <w:pPr>
                    <w:jc w:val="right"/>
                    <w:rPr>
                      <w:i/>
                      <w:color w:val="0070C0"/>
                      <w:sz w:val="18"/>
                      <w:szCs w:val="18"/>
                      <w:lang w:val="kk-KZ"/>
                    </w:rPr>
                  </w:pPr>
                  <w:r w:rsidRPr="0023246D">
                    <w:rPr>
                      <w:i/>
                      <w:color w:val="0070C0"/>
                      <w:sz w:val="18"/>
                      <w:szCs w:val="18"/>
                      <w:lang w:val="kk-KZ"/>
                    </w:rPr>
                    <w:t>№2  Қосымша 28.12.2020 жылғы №163  БШ-мен  өзгертілген</w:t>
                  </w:r>
                </w:p>
                <w:p w:rsidR="001B404C" w:rsidRPr="0023246D" w:rsidRDefault="001B404C" w:rsidP="00FF6EAF">
                  <w:pPr>
                    <w:jc w:val="right"/>
                    <w:rPr>
                      <w:i/>
                      <w:color w:val="0070C0"/>
                      <w:sz w:val="18"/>
                      <w:szCs w:val="18"/>
                      <w:lang w:val="kk-KZ"/>
                    </w:rPr>
                  </w:pPr>
                  <w:r w:rsidRPr="0023246D">
                    <w:rPr>
                      <w:i/>
                      <w:color w:val="0070C0"/>
                      <w:sz w:val="18"/>
                      <w:szCs w:val="18"/>
                      <w:lang w:val="kk-KZ"/>
                    </w:rPr>
                    <w:t>№2  Қосымша 28.04.2022 жылғы №61  БШ-мен  өзгертілген</w:t>
                  </w:r>
                </w:p>
                <w:p w:rsidR="00DF3E10" w:rsidRPr="0023246D" w:rsidRDefault="00DF3E10" w:rsidP="00FF6EAF">
                  <w:pPr>
                    <w:jc w:val="right"/>
                    <w:rPr>
                      <w:i/>
                      <w:color w:val="0070C0"/>
                      <w:sz w:val="18"/>
                      <w:szCs w:val="18"/>
                      <w:lang w:val="kk-KZ"/>
                    </w:rPr>
                  </w:pPr>
                  <w:r w:rsidRPr="0023246D">
                    <w:rPr>
                      <w:i/>
                      <w:color w:val="0070C0"/>
                      <w:sz w:val="18"/>
                      <w:szCs w:val="18"/>
                      <w:lang w:val="kk-KZ"/>
                    </w:rPr>
                    <w:t>№2  Қосымша 21.11.2022 жылғы №196  БШ-мен  өзгертілген</w:t>
                  </w:r>
                </w:p>
                <w:p w:rsidR="007B45A8" w:rsidRPr="0023246D" w:rsidRDefault="007B45A8" w:rsidP="00FF6EAF">
                  <w:pPr>
                    <w:jc w:val="right"/>
                    <w:rPr>
                      <w:i/>
                      <w:color w:val="0070C0"/>
                      <w:sz w:val="18"/>
                      <w:szCs w:val="18"/>
                      <w:lang w:val="kk-KZ"/>
                    </w:rPr>
                  </w:pPr>
                  <w:r w:rsidRPr="0023246D">
                    <w:rPr>
                      <w:i/>
                      <w:color w:val="0070C0"/>
                      <w:sz w:val="18"/>
                      <w:szCs w:val="18"/>
                      <w:lang w:val="kk-KZ"/>
                    </w:rPr>
                    <w:t>№2  Қосымша 26.09.2023 жылғы №152  БШ-мен  өзгертілген</w:t>
                  </w:r>
                </w:p>
                <w:p w:rsidR="00AF1650" w:rsidRPr="0023246D" w:rsidRDefault="00AF1650" w:rsidP="00853160">
                  <w:pPr>
                    <w:autoSpaceDE w:val="0"/>
                    <w:autoSpaceDN w:val="0"/>
                    <w:adjustRightInd w:val="0"/>
                    <w:rPr>
                      <w:rFonts w:eastAsia="Calibri"/>
                      <w:sz w:val="24"/>
                      <w:szCs w:val="24"/>
                      <w:lang w:val="kk-KZ" w:eastAsia="en-US"/>
                    </w:rPr>
                  </w:pPr>
                </w:p>
              </w:tc>
            </w:tr>
          </w:tbl>
          <w:p w:rsidR="00AF1650" w:rsidRPr="0023246D" w:rsidRDefault="00AF1650" w:rsidP="003E4BBA">
            <w:pPr>
              <w:jc w:val="center"/>
              <w:rPr>
                <w:sz w:val="24"/>
                <w:szCs w:val="24"/>
                <w:lang w:val="kk-KZ"/>
              </w:rPr>
            </w:pPr>
            <w:r w:rsidRPr="0023246D">
              <w:rPr>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AF1650" w:rsidRPr="0023246D" w:rsidTr="003E4BBA">
              <w:tc>
                <w:tcPr>
                  <w:tcW w:w="675" w:type="dxa"/>
                </w:tcPr>
                <w:p w:rsidR="00AF1650" w:rsidRPr="0023246D" w:rsidRDefault="00AF1650" w:rsidP="003E4BBA">
                  <w:pPr>
                    <w:jc w:val="center"/>
                    <w:rPr>
                      <w:b/>
                      <w:sz w:val="22"/>
                      <w:szCs w:val="22"/>
                      <w:lang w:val="kk-KZ"/>
                    </w:rPr>
                  </w:pPr>
                  <w:r w:rsidRPr="0023246D">
                    <w:rPr>
                      <w:b/>
                      <w:sz w:val="22"/>
                      <w:szCs w:val="22"/>
                      <w:lang w:val="kk-KZ"/>
                    </w:rPr>
                    <w:t>№ р/c</w:t>
                  </w:r>
                </w:p>
              </w:tc>
              <w:tc>
                <w:tcPr>
                  <w:tcW w:w="9736" w:type="dxa"/>
                </w:tcPr>
                <w:p w:rsidR="00AF1650" w:rsidRPr="0023246D" w:rsidRDefault="00095EC1" w:rsidP="003E4BBA">
                  <w:pPr>
                    <w:jc w:val="center"/>
                    <w:rPr>
                      <w:b/>
                      <w:sz w:val="22"/>
                      <w:szCs w:val="22"/>
                      <w:lang w:val="kk-KZ"/>
                    </w:rPr>
                  </w:pPr>
                  <w:r w:rsidRPr="0023246D">
                    <w:rPr>
                      <w:b/>
                      <w:sz w:val="22"/>
                      <w:szCs w:val="22"/>
                      <w:lang w:val="kk-KZ"/>
                    </w:rPr>
                    <w:t>"Отбасы банк</w:t>
                  </w:r>
                  <w:r w:rsidR="00AF1650" w:rsidRPr="0023246D">
                    <w:rPr>
                      <w:b/>
                      <w:sz w:val="22"/>
                      <w:szCs w:val="22"/>
                      <w:lang w:val="kk-KZ"/>
                    </w:rPr>
                    <w:t xml:space="preserve">" АҚ міндеттерін жүзеге асыруға қажет және жеткілікті дербес деректер тізбесі </w:t>
                  </w:r>
                </w:p>
                <w:p w:rsidR="00AF1650" w:rsidRPr="0023246D" w:rsidRDefault="00AF1650" w:rsidP="003E4BBA">
                  <w:pPr>
                    <w:jc w:val="center"/>
                    <w:rPr>
                      <w:b/>
                      <w:sz w:val="22"/>
                      <w:szCs w:val="22"/>
                      <w:lang w:val="kk-KZ"/>
                    </w:rPr>
                  </w:pPr>
                </w:p>
                <w:p w:rsidR="00AF1650" w:rsidRPr="0023246D" w:rsidRDefault="00AF1650" w:rsidP="003E4BBA">
                  <w:pPr>
                    <w:jc w:val="center"/>
                    <w:rPr>
                      <w:b/>
                      <w:sz w:val="22"/>
                      <w:szCs w:val="22"/>
                    </w:rPr>
                  </w:pPr>
                  <w:r w:rsidRPr="0023246D">
                    <w:rPr>
                      <w:b/>
                      <w:sz w:val="22"/>
                      <w:szCs w:val="22"/>
                    </w:rPr>
                    <w:t xml:space="preserve">Перечень </w:t>
                  </w:r>
                </w:p>
                <w:p w:rsidR="00AF1650" w:rsidRPr="0023246D" w:rsidRDefault="00AF1650" w:rsidP="003E4BBA">
                  <w:pPr>
                    <w:jc w:val="center"/>
                    <w:rPr>
                      <w:b/>
                      <w:sz w:val="22"/>
                      <w:szCs w:val="22"/>
                    </w:rPr>
                  </w:pPr>
                  <w:r w:rsidRPr="0023246D">
                    <w:rPr>
                      <w:b/>
                      <w:sz w:val="22"/>
                      <w:szCs w:val="22"/>
                    </w:rPr>
                    <w:t xml:space="preserve">персональных данных, необходимых и достаточных для осуществления задач </w:t>
                  </w:r>
                </w:p>
                <w:p w:rsidR="00AF1650" w:rsidRPr="0023246D" w:rsidRDefault="00095EC1" w:rsidP="003E4BBA">
                  <w:pPr>
                    <w:jc w:val="center"/>
                    <w:rPr>
                      <w:b/>
                      <w:sz w:val="22"/>
                      <w:szCs w:val="22"/>
                    </w:rPr>
                  </w:pPr>
                  <w:r w:rsidRPr="0023246D">
                    <w:rPr>
                      <w:b/>
                      <w:sz w:val="22"/>
                      <w:szCs w:val="22"/>
                    </w:rPr>
                    <w:t>АО "Отбасы банк</w:t>
                  </w:r>
                  <w:r w:rsidR="00AF1650" w:rsidRPr="0023246D">
                    <w:rPr>
                      <w:b/>
                      <w:sz w:val="22"/>
                      <w:szCs w:val="22"/>
                    </w:rPr>
                    <w:t>"</w:t>
                  </w:r>
                  <w:r w:rsidR="00605428" w:rsidRPr="0023246D">
                    <w:rPr>
                      <w:b/>
                      <w:sz w:val="22"/>
                      <w:szCs w:val="22"/>
                    </w:rPr>
                    <w:t>*</w:t>
                  </w:r>
                </w:p>
                <w:p w:rsidR="00AF1650" w:rsidRPr="0023246D" w:rsidRDefault="00AF1650" w:rsidP="003E4BBA">
                  <w:pPr>
                    <w:jc w:val="center"/>
                    <w:rPr>
                      <w:b/>
                      <w:sz w:val="22"/>
                      <w:szCs w:val="22"/>
                      <w:lang w:val="kk-KZ"/>
                    </w:rPr>
                  </w:pP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w:t>
                  </w:r>
                </w:p>
              </w:tc>
              <w:tc>
                <w:tcPr>
                  <w:tcW w:w="9736" w:type="dxa"/>
                </w:tcPr>
                <w:p w:rsidR="00AF1650" w:rsidRPr="0023246D" w:rsidRDefault="00AF1650" w:rsidP="003E4BBA">
                  <w:pPr>
                    <w:rPr>
                      <w:sz w:val="22"/>
                      <w:szCs w:val="22"/>
                    </w:rPr>
                  </w:pPr>
                  <w:r w:rsidRPr="0023246D">
                    <w:rPr>
                      <w:sz w:val="22"/>
                      <w:szCs w:val="22"/>
                      <w:lang w:val="kk-KZ"/>
                    </w:rPr>
                    <w:t>Тегі</w:t>
                  </w:r>
                  <w:r w:rsidRPr="0023246D">
                    <w:rPr>
                      <w:sz w:val="22"/>
                      <w:szCs w:val="22"/>
                    </w:rPr>
                    <w:t xml:space="preserve">, </w:t>
                  </w:r>
                  <w:r w:rsidRPr="0023246D">
                    <w:rPr>
                      <w:sz w:val="22"/>
                      <w:szCs w:val="22"/>
                      <w:lang w:val="kk-KZ"/>
                    </w:rPr>
                    <w:t>аты, әкесінің аты (оның ішінде бұрынғылары)/</w:t>
                  </w:r>
                  <w:r w:rsidRPr="0023246D">
                    <w:rPr>
                      <w:sz w:val="22"/>
                      <w:szCs w:val="22"/>
                    </w:rPr>
                    <w:t xml:space="preserve"> Фамилия, имя, отчество (в т.ч. прежние)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w:t>
                  </w:r>
                </w:p>
              </w:tc>
              <w:tc>
                <w:tcPr>
                  <w:tcW w:w="9736" w:type="dxa"/>
                </w:tcPr>
                <w:p w:rsidR="00AF1650" w:rsidRPr="0023246D" w:rsidRDefault="00AF1650" w:rsidP="003E4BBA">
                  <w:pPr>
                    <w:rPr>
                      <w:sz w:val="22"/>
                      <w:szCs w:val="22"/>
                    </w:rPr>
                  </w:pPr>
                  <w:r w:rsidRPr="0023246D">
                    <w:rPr>
                      <w:sz w:val="22"/>
                      <w:szCs w:val="22"/>
                      <w:lang w:val="kk-KZ"/>
                    </w:rPr>
                    <w:t>Тегін, атын және әкесінің атын ауыстыру туралы мәлімет/</w:t>
                  </w:r>
                  <w:r w:rsidRPr="0023246D">
                    <w:rPr>
                      <w:sz w:val="22"/>
                      <w:szCs w:val="22"/>
                    </w:rPr>
                    <w:t xml:space="preserve"> Сведения  о смене фамилии, имени и отчества</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3.</w:t>
                  </w:r>
                </w:p>
              </w:tc>
              <w:tc>
                <w:tcPr>
                  <w:tcW w:w="9736" w:type="dxa"/>
                </w:tcPr>
                <w:p w:rsidR="00AF1650" w:rsidRPr="0023246D" w:rsidRDefault="003333EE" w:rsidP="003E4BBA">
                  <w:pPr>
                    <w:rPr>
                      <w:sz w:val="22"/>
                      <w:szCs w:val="22"/>
                      <w:lang w:val="kk-KZ"/>
                    </w:rPr>
                  </w:pPr>
                  <w:r w:rsidRPr="0023246D">
                    <w:rPr>
                      <w:sz w:val="22"/>
                      <w:szCs w:val="22"/>
                      <w:lang w:val="kk-KZ"/>
                    </w:rPr>
                    <w:t>Туу туралы деректер (туған күні, туған жері)/ Данные о рождении (дата рождения, место рождения)</w:t>
                  </w:r>
                </w:p>
                <w:p w:rsidR="003333EE" w:rsidRPr="0023246D" w:rsidRDefault="003333EE" w:rsidP="003E4BBA">
                  <w:pPr>
                    <w:rPr>
                      <w:sz w:val="20"/>
                      <w:szCs w:val="20"/>
                    </w:rPr>
                  </w:pPr>
                  <w:r w:rsidRPr="0023246D">
                    <w:rPr>
                      <w:i/>
                      <w:color w:val="0070C0"/>
                      <w:sz w:val="20"/>
                      <w:szCs w:val="20"/>
                      <w:shd w:val="clear" w:color="auto" w:fill="F8F9FA"/>
                      <w:lang w:val="kk-KZ"/>
                    </w:rPr>
                    <w:t>3)</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4.</w:t>
                  </w:r>
                </w:p>
              </w:tc>
              <w:tc>
                <w:tcPr>
                  <w:tcW w:w="9736" w:type="dxa"/>
                </w:tcPr>
                <w:p w:rsidR="00AF1650" w:rsidRPr="0023246D" w:rsidRDefault="00AF1650" w:rsidP="003E4BBA">
                  <w:pPr>
                    <w:rPr>
                      <w:sz w:val="22"/>
                      <w:szCs w:val="22"/>
                      <w:lang w:val="kk-KZ"/>
                    </w:rPr>
                  </w:pPr>
                  <w:r w:rsidRPr="0023246D">
                    <w:rPr>
                      <w:sz w:val="22"/>
                      <w:szCs w:val="22"/>
                      <w:lang w:val="kk-KZ"/>
                    </w:rPr>
                    <w:t>Ұлты/</w:t>
                  </w:r>
                  <w:r w:rsidRPr="0023246D">
                    <w:rPr>
                      <w:sz w:val="22"/>
                      <w:szCs w:val="22"/>
                    </w:rPr>
                    <w:t xml:space="preserve"> Национальность</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5.</w:t>
                  </w:r>
                </w:p>
              </w:tc>
              <w:tc>
                <w:tcPr>
                  <w:tcW w:w="9736" w:type="dxa"/>
                </w:tcPr>
                <w:p w:rsidR="00AF1650" w:rsidRPr="0023246D" w:rsidRDefault="00AF1650" w:rsidP="003E4BBA">
                  <w:pPr>
                    <w:rPr>
                      <w:sz w:val="22"/>
                      <w:szCs w:val="22"/>
                      <w:lang w:val="kk-KZ"/>
                    </w:rPr>
                  </w:pPr>
                  <w:r w:rsidRPr="0023246D">
                    <w:rPr>
                      <w:sz w:val="22"/>
                      <w:szCs w:val="22"/>
                      <w:lang w:val="kk-KZ"/>
                    </w:rPr>
                    <w:t>Жынысы/Пол</w:t>
                  </w:r>
                </w:p>
              </w:tc>
            </w:tr>
            <w:tr w:rsidR="00AF1650" w:rsidRPr="00396658" w:rsidTr="003E4BBA">
              <w:tc>
                <w:tcPr>
                  <w:tcW w:w="675" w:type="dxa"/>
                </w:tcPr>
                <w:p w:rsidR="00AF1650" w:rsidRPr="0023246D" w:rsidRDefault="00AF1650" w:rsidP="003E4BBA">
                  <w:pPr>
                    <w:jc w:val="center"/>
                    <w:rPr>
                      <w:sz w:val="22"/>
                      <w:szCs w:val="22"/>
                    </w:rPr>
                  </w:pPr>
                  <w:r w:rsidRPr="0023246D">
                    <w:rPr>
                      <w:sz w:val="22"/>
                      <w:szCs w:val="22"/>
                    </w:rPr>
                    <w:t>6.</w:t>
                  </w:r>
                </w:p>
              </w:tc>
              <w:tc>
                <w:tcPr>
                  <w:tcW w:w="9736" w:type="dxa"/>
                </w:tcPr>
                <w:p w:rsidR="00177B82" w:rsidRPr="0023246D" w:rsidRDefault="003333EE" w:rsidP="00177B82">
                  <w:pPr>
                    <w:rPr>
                      <w:sz w:val="22"/>
                      <w:szCs w:val="22"/>
                      <w:lang w:val="kk-KZ"/>
                    </w:rPr>
                  </w:pPr>
                  <w:r w:rsidRPr="0023246D">
                    <w:rPr>
                      <w:sz w:val="22"/>
                      <w:szCs w:val="22"/>
                      <w:lang w:val="kk-KZ"/>
                    </w:rPr>
                    <w:t>Нақты мекенжайы (тұрғылықты жерінің мекенжайы)/ Фактический адрес места жительства</w:t>
                  </w:r>
                </w:p>
                <w:p w:rsidR="003333EE" w:rsidRPr="0023246D" w:rsidRDefault="003333EE" w:rsidP="00177B82">
                  <w:pPr>
                    <w:rPr>
                      <w:i/>
                      <w:color w:val="0070C0"/>
                      <w:sz w:val="20"/>
                      <w:szCs w:val="20"/>
                      <w:lang w:val="kk-KZ"/>
                    </w:rPr>
                  </w:pPr>
                  <w:r w:rsidRPr="0023246D">
                    <w:rPr>
                      <w:i/>
                      <w:color w:val="0070C0"/>
                      <w:sz w:val="20"/>
                      <w:szCs w:val="20"/>
                      <w:shd w:val="clear" w:color="auto" w:fill="F8F9FA"/>
                      <w:lang w:val="kk-KZ"/>
                    </w:rPr>
                    <w:t>6)</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p w:rsidR="00177B82" w:rsidRPr="0023246D" w:rsidRDefault="00177B82" w:rsidP="00F1118F">
                  <w:pPr>
                    <w:rPr>
                      <w:i/>
                      <w:sz w:val="22"/>
                      <w:szCs w:val="22"/>
                      <w:lang w:val="kk-KZ"/>
                    </w:rPr>
                  </w:pPr>
                  <w:r w:rsidRPr="0023246D">
                    <w:rPr>
                      <w:i/>
                      <w:color w:val="FF0000"/>
                      <w:sz w:val="22"/>
                      <w:szCs w:val="22"/>
                      <w:lang w:val="kk-KZ"/>
                    </w:rPr>
                    <w:t xml:space="preserve">6) тармақ 26.09.2023 № 152 БШ – мен өзгертілген </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7.</w:t>
                  </w:r>
                </w:p>
              </w:tc>
              <w:tc>
                <w:tcPr>
                  <w:tcW w:w="9736" w:type="dxa"/>
                </w:tcPr>
                <w:p w:rsidR="00AF1650" w:rsidRPr="0023246D" w:rsidRDefault="003333EE" w:rsidP="003E4BBA">
                  <w:pPr>
                    <w:rPr>
                      <w:sz w:val="22"/>
                      <w:szCs w:val="22"/>
                      <w:lang w:val="kk-KZ"/>
                    </w:rPr>
                  </w:pPr>
                  <w:r w:rsidRPr="0023246D">
                    <w:rPr>
                      <w:sz w:val="22"/>
                      <w:szCs w:val="22"/>
                      <w:lang w:val="kk-KZ"/>
                    </w:rPr>
                    <w:t xml:space="preserve">Заңды мекенжайы (тіркелген мекенжайы), тұрғылықты жері бойынша немесе болатын жері бойынша тіркелген күні / Юридический адрес (адрес регистрации), дата регистрации по месту жительства или по месту пребывания </w:t>
                  </w:r>
                </w:p>
                <w:p w:rsidR="003333EE" w:rsidRPr="0023246D" w:rsidRDefault="003333EE" w:rsidP="003E4BBA">
                  <w:pPr>
                    <w:rPr>
                      <w:sz w:val="22"/>
                      <w:szCs w:val="22"/>
                      <w:lang w:val="kk-KZ"/>
                    </w:rPr>
                  </w:pPr>
                  <w:r w:rsidRPr="0023246D">
                    <w:rPr>
                      <w:i/>
                      <w:color w:val="0070C0"/>
                      <w:sz w:val="20"/>
                      <w:szCs w:val="20"/>
                      <w:shd w:val="clear" w:color="auto" w:fill="F8F9FA"/>
                      <w:lang w:val="kk-KZ"/>
                    </w:rPr>
                    <w:t>7)</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8.</w:t>
                  </w:r>
                </w:p>
              </w:tc>
              <w:tc>
                <w:tcPr>
                  <w:tcW w:w="9736" w:type="dxa"/>
                </w:tcPr>
                <w:p w:rsidR="00AF1650" w:rsidRPr="0023246D" w:rsidRDefault="00AF1650" w:rsidP="003E4BBA">
                  <w:pPr>
                    <w:rPr>
                      <w:sz w:val="22"/>
                      <w:szCs w:val="22"/>
                      <w:lang w:val="kk-KZ"/>
                    </w:rPr>
                  </w:pPr>
                  <w:r w:rsidRPr="0023246D">
                    <w:rPr>
                      <w:sz w:val="22"/>
                      <w:szCs w:val="22"/>
                      <w:lang w:val="kk-KZ"/>
                    </w:rPr>
                    <w:t>Субъектінің бейнесі, оның ішінде электрондық түрде (фотосурет, бейнежазба)/</w:t>
                  </w:r>
                  <w:r w:rsidRPr="0023246D">
                    <w:rPr>
                      <w:sz w:val="22"/>
                      <w:szCs w:val="22"/>
                    </w:rPr>
                    <w:t xml:space="preserve"> Изображение субъекта , в т.ч. в электронном виде (фотография, видеозапись)</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9.</w:t>
                  </w:r>
                </w:p>
              </w:tc>
              <w:tc>
                <w:tcPr>
                  <w:tcW w:w="9736" w:type="dxa"/>
                </w:tcPr>
                <w:p w:rsidR="00AF1650" w:rsidRPr="0023246D" w:rsidRDefault="00AF1650" w:rsidP="003E4BBA">
                  <w:pPr>
                    <w:rPr>
                      <w:sz w:val="22"/>
                      <w:szCs w:val="22"/>
                      <w:lang w:val="kk-KZ"/>
                    </w:rPr>
                  </w:pPr>
                  <w:r w:rsidRPr="0023246D">
                    <w:rPr>
                      <w:sz w:val="22"/>
                      <w:szCs w:val="22"/>
                      <w:lang w:val="kk-KZ"/>
                    </w:rPr>
                    <w:t>Қолтаңбасы/</w:t>
                  </w:r>
                  <w:r w:rsidRPr="0023246D">
                    <w:rPr>
                      <w:sz w:val="22"/>
                      <w:szCs w:val="22"/>
                    </w:rPr>
                    <w:t xml:space="preserve"> Подпись</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10.</w:t>
                  </w:r>
                </w:p>
              </w:tc>
              <w:tc>
                <w:tcPr>
                  <w:tcW w:w="9736" w:type="dxa"/>
                </w:tcPr>
                <w:p w:rsidR="00AF1650" w:rsidRPr="0023246D" w:rsidRDefault="00AF1650" w:rsidP="003E4BBA">
                  <w:pPr>
                    <w:rPr>
                      <w:sz w:val="22"/>
                      <w:szCs w:val="22"/>
                    </w:rPr>
                  </w:pPr>
                  <w:r w:rsidRPr="0023246D">
                    <w:rPr>
                      <w:sz w:val="22"/>
                      <w:szCs w:val="22"/>
                      <w:lang w:val="kk-KZ"/>
                    </w:rPr>
                    <w:t>Байланыс телефондарының нөмірлері</w:t>
                  </w:r>
                  <w:r w:rsidRPr="0023246D">
                    <w:rPr>
                      <w:sz w:val="22"/>
                      <w:szCs w:val="22"/>
                    </w:rPr>
                    <w:t xml:space="preserve"> /Номера контактных телефонов</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11.</w:t>
                  </w:r>
                </w:p>
              </w:tc>
              <w:tc>
                <w:tcPr>
                  <w:tcW w:w="9736" w:type="dxa"/>
                </w:tcPr>
                <w:p w:rsidR="00AF1650" w:rsidRPr="0023246D" w:rsidRDefault="00AF1650" w:rsidP="003E4BBA">
                  <w:pPr>
                    <w:rPr>
                      <w:sz w:val="22"/>
                      <w:szCs w:val="22"/>
                    </w:rPr>
                  </w:pPr>
                  <w:r w:rsidRPr="0023246D">
                    <w:rPr>
                      <w:sz w:val="22"/>
                      <w:szCs w:val="22"/>
                    </w:rPr>
                    <w:t>Электрон</w:t>
                  </w:r>
                  <w:r w:rsidRPr="0023246D">
                    <w:rPr>
                      <w:sz w:val="22"/>
                      <w:szCs w:val="22"/>
                      <w:lang w:val="kk-KZ"/>
                    </w:rPr>
                    <w:t>дық мекенжай/</w:t>
                  </w:r>
                  <w:r w:rsidRPr="0023246D">
                    <w:rPr>
                      <w:sz w:val="22"/>
                      <w:szCs w:val="22"/>
                    </w:rPr>
                    <w:t xml:space="preserve"> Электронный адрес</w:t>
                  </w:r>
                </w:p>
              </w:tc>
            </w:tr>
            <w:tr w:rsidR="00AF1650" w:rsidRPr="00396658" w:rsidTr="003E4BBA">
              <w:tc>
                <w:tcPr>
                  <w:tcW w:w="675" w:type="dxa"/>
                </w:tcPr>
                <w:p w:rsidR="00AF1650" w:rsidRPr="0023246D" w:rsidRDefault="00AF1650" w:rsidP="003E4BBA">
                  <w:pPr>
                    <w:jc w:val="center"/>
                    <w:rPr>
                      <w:sz w:val="22"/>
                      <w:szCs w:val="22"/>
                    </w:rPr>
                  </w:pPr>
                  <w:r w:rsidRPr="0023246D">
                    <w:rPr>
                      <w:sz w:val="22"/>
                      <w:szCs w:val="22"/>
                    </w:rPr>
                    <w:t>12.</w:t>
                  </w:r>
                </w:p>
              </w:tc>
              <w:tc>
                <w:tcPr>
                  <w:tcW w:w="9736" w:type="dxa"/>
                </w:tcPr>
                <w:p w:rsidR="00E51076" w:rsidRPr="0023246D" w:rsidRDefault="000F47CA" w:rsidP="003E4BBA">
                  <w:pPr>
                    <w:rPr>
                      <w:sz w:val="22"/>
                      <w:szCs w:val="22"/>
                      <w:lang w:val="kk-KZ"/>
                    </w:rPr>
                  </w:pPr>
                  <w:r w:rsidRPr="0023246D">
                    <w:rPr>
                      <w:sz w:val="22"/>
                      <w:szCs w:val="22"/>
                      <w:lang w:val="kk-KZ"/>
                    </w:rPr>
                    <w:t>Жеке басын куәландыратын құжаттың деректері (құжаттың нөмірі/сериясы, кім, қашан берді)/ Данные документа, удостоверяющего личность (номер/серия документа, кем, когда выдан</w:t>
                  </w:r>
                  <w:r w:rsidR="00E51076" w:rsidRPr="0023246D">
                    <w:rPr>
                      <w:sz w:val="22"/>
                      <w:szCs w:val="22"/>
                      <w:lang w:val="kk-KZ"/>
                    </w:rPr>
                    <w:t>)</w:t>
                  </w:r>
                </w:p>
                <w:p w:rsidR="000F47CA" w:rsidRPr="0023246D" w:rsidRDefault="000F47CA" w:rsidP="003E4BBA">
                  <w:pPr>
                    <w:rPr>
                      <w:i/>
                      <w:color w:val="0070C0"/>
                      <w:sz w:val="20"/>
                      <w:szCs w:val="20"/>
                      <w:lang w:val="kk-KZ"/>
                    </w:rPr>
                  </w:pPr>
                  <w:r w:rsidRPr="0023246D">
                    <w:rPr>
                      <w:i/>
                      <w:color w:val="0070C0"/>
                      <w:sz w:val="20"/>
                      <w:szCs w:val="20"/>
                      <w:shd w:val="clear" w:color="auto" w:fill="F8F9FA"/>
                      <w:lang w:val="kk-KZ"/>
                    </w:rPr>
                    <w:t>12)</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p w:rsidR="00E51076" w:rsidRPr="0023246D" w:rsidRDefault="00E51076" w:rsidP="00F1118F">
                  <w:pPr>
                    <w:rPr>
                      <w:i/>
                      <w:color w:val="0070C0"/>
                      <w:sz w:val="20"/>
                      <w:szCs w:val="20"/>
                      <w:lang w:val="kk-KZ"/>
                    </w:rPr>
                  </w:pPr>
                  <w:r w:rsidRPr="0023246D">
                    <w:rPr>
                      <w:i/>
                      <w:color w:val="FF0000"/>
                      <w:sz w:val="20"/>
                      <w:szCs w:val="20"/>
                      <w:lang w:val="kk-KZ"/>
                    </w:rPr>
                    <w:t xml:space="preserve">12) тармақ 26.09.2023 № 152  БШ – мен өзгертілген </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13.</w:t>
                  </w:r>
                </w:p>
              </w:tc>
              <w:tc>
                <w:tcPr>
                  <w:tcW w:w="9736" w:type="dxa"/>
                </w:tcPr>
                <w:p w:rsidR="00AF1650" w:rsidRPr="0023246D" w:rsidRDefault="000279FC" w:rsidP="003E4BBA">
                  <w:pPr>
                    <w:rPr>
                      <w:sz w:val="22"/>
                      <w:szCs w:val="22"/>
                      <w:lang w:val="kk-KZ"/>
                    </w:rPr>
                  </w:pPr>
                  <w:r w:rsidRPr="0023246D">
                    <w:rPr>
                      <w:sz w:val="22"/>
                      <w:szCs w:val="22"/>
                      <w:lang w:val="kk-KZ"/>
                    </w:rPr>
                    <w:t>Отбасы жағдайы, отбасы құрамы және туыстық қатынастары туралы мәліметтер / Сведения о семейном положении, составе семьи и родственных отношениях</w:t>
                  </w:r>
                </w:p>
                <w:p w:rsidR="000279FC" w:rsidRPr="0023246D" w:rsidRDefault="000279FC" w:rsidP="000279FC">
                  <w:pPr>
                    <w:rPr>
                      <w:sz w:val="22"/>
                      <w:szCs w:val="22"/>
                    </w:rPr>
                  </w:pPr>
                  <w:r w:rsidRPr="0023246D">
                    <w:rPr>
                      <w:i/>
                      <w:color w:val="0070C0"/>
                      <w:sz w:val="20"/>
                      <w:szCs w:val="20"/>
                      <w:shd w:val="clear" w:color="auto" w:fill="F8F9FA"/>
                      <w:lang w:val="kk-KZ"/>
                    </w:rPr>
                    <w:t>13)</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14.</w:t>
                  </w:r>
                </w:p>
              </w:tc>
              <w:tc>
                <w:tcPr>
                  <w:tcW w:w="9736" w:type="dxa"/>
                </w:tcPr>
                <w:p w:rsidR="00AF1650" w:rsidRPr="0023246D" w:rsidRDefault="00AF1650" w:rsidP="003E4BBA">
                  <w:pPr>
                    <w:rPr>
                      <w:sz w:val="22"/>
                      <w:szCs w:val="22"/>
                    </w:rPr>
                  </w:pPr>
                  <w:r w:rsidRPr="0023246D">
                    <w:rPr>
                      <w:sz w:val="22"/>
                      <w:szCs w:val="22"/>
                      <w:lang w:val="kk-KZ"/>
                    </w:rPr>
                    <w:t xml:space="preserve">Жеке сәйкестендіру нөмірі (ЖСН), ӘЖК/ </w:t>
                  </w:r>
                  <w:r w:rsidRPr="0023246D">
                    <w:rPr>
                      <w:sz w:val="22"/>
                      <w:szCs w:val="22"/>
                    </w:rPr>
                    <w:t>Индивидуальный идентификационный номер (ИИН), СИК</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15.</w:t>
                  </w:r>
                </w:p>
              </w:tc>
              <w:tc>
                <w:tcPr>
                  <w:tcW w:w="9736" w:type="dxa"/>
                </w:tcPr>
                <w:p w:rsidR="00AF1650" w:rsidRPr="0023246D" w:rsidRDefault="00AF1650" w:rsidP="003E4BBA">
                  <w:pPr>
                    <w:rPr>
                      <w:sz w:val="22"/>
                      <w:szCs w:val="22"/>
                    </w:rPr>
                  </w:pPr>
                  <w:r w:rsidRPr="0023246D">
                    <w:rPr>
                      <w:sz w:val="22"/>
                      <w:szCs w:val="22"/>
                      <w:lang w:val="kk-KZ"/>
                    </w:rPr>
                    <w:t>Бала асырап алу туралы деректер</w:t>
                  </w:r>
                  <w:r w:rsidRPr="0023246D">
                    <w:rPr>
                      <w:sz w:val="22"/>
                      <w:szCs w:val="22"/>
                    </w:rPr>
                    <w:t>/Данные об усыновлении ребенка</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16.</w:t>
                  </w:r>
                </w:p>
              </w:tc>
              <w:tc>
                <w:tcPr>
                  <w:tcW w:w="9736" w:type="dxa"/>
                </w:tcPr>
                <w:p w:rsidR="00AF1650" w:rsidRPr="0023246D" w:rsidRDefault="00AF1650" w:rsidP="003E4BBA">
                  <w:pPr>
                    <w:rPr>
                      <w:sz w:val="22"/>
                      <w:szCs w:val="22"/>
                    </w:rPr>
                  </w:pPr>
                  <w:r w:rsidRPr="0023246D">
                    <w:rPr>
                      <w:sz w:val="22"/>
                      <w:szCs w:val="22"/>
                      <w:lang w:val="kk-KZ"/>
                    </w:rPr>
                    <w:t>Әкесі екенін белгілеу туралы деректер/</w:t>
                  </w:r>
                  <w:r w:rsidRPr="0023246D">
                    <w:rPr>
                      <w:sz w:val="22"/>
                      <w:szCs w:val="22"/>
                    </w:rPr>
                    <w:t xml:space="preserve"> Данные об установлении отцовства</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17.</w:t>
                  </w:r>
                </w:p>
              </w:tc>
              <w:tc>
                <w:tcPr>
                  <w:tcW w:w="9736" w:type="dxa"/>
                </w:tcPr>
                <w:p w:rsidR="00AF1650" w:rsidRPr="0023246D" w:rsidRDefault="00AF1650" w:rsidP="003E4BBA">
                  <w:pPr>
                    <w:rPr>
                      <w:sz w:val="22"/>
                      <w:szCs w:val="22"/>
                    </w:rPr>
                  </w:pPr>
                  <w:r w:rsidRPr="0023246D">
                    <w:rPr>
                      <w:sz w:val="22"/>
                      <w:szCs w:val="22"/>
                      <w:lang w:val="kk-KZ"/>
                    </w:rPr>
                    <w:t>Азаматтық туралы деректер/</w:t>
                  </w:r>
                  <w:r w:rsidRPr="0023246D">
                    <w:rPr>
                      <w:sz w:val="22"/>
                      <w:szCs w:val="22"/>
                    </w:rPr>
                    <w:t xml:space="preserve"> Данные о гражданстве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18.</w:t>
                  </w:r>
                </w:p>
              </w:tc>
              <w:tc>
                <w:tcPr>
                  <w:tcW w:w="9736" w:type="dxa"/>
                </w:tcPr>
                <w:p w:rsidR="00AF1650" w:rsidRPr="0023246D" w:rsidRDefault="00AF1650" w:rsidP="003E4BBA">
                  <w:pPr>
                    <w:rPr>
                      <w:sz w:val="22"/>
                      <w:szCs w:val="22"/>
                      <w:lang w:val="kk-KZ"/>
                    </w:rPr>
                  </w:pPr>
                  <w:r w:rsidRPr="0023246D">
                    <w:rPr>
                      <w:sz w:val="22"/>
                      <w:szCs w:val="22"/>
                      <w:lang w:val="kk-KZ"/>
                    </w:rPr>
                    <w:t>Білімі, біліктілігі туралы және арнайы білімінің немесе арнайы дайындығының болуы туралы мәліметтер/</w:t>
                  </w:r>
                  <w:r w:rsidRPr="0023246D">
                    <w:rPr>
                      <w:sz w:val="22"/>
                      <w:szCs w:val="22"/>
                    </w:rPr>
                    <w:t xml:space="preserve"> Сведения об образовании, квалификации и о наличии специальных знаний  или специальной подготовки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19.</w:t>
                  </w:r>
                </w:p>
              </w:tc>
              <w:tc>
                <w:tcPr>
                  <w:tcW w:w="9736" w:type="dxa"/>
                </w:tcPr>
                <w:p w:rsidR="00AF1650" w:rsidRPr="0023246D" w:rsidRDefault="00AF1650" w:rsidP="003E4BBA">
                  <w:pPr>
                    <w:rPr>
                      <w:sz w:val="22"/>
                      <w:szCs w:val="22"/>
                    </w:rPr>
                  </w:pPr>
                  <w:r w:rsidRPr="0023246D">
                    <w:rPr>
                      <w:sz w:val="22"/>
                      <w:szCs w:val="22"/>
                      <w:lang w:val="kk-KZ"/>
                    </w:rPr>
                    <w:t>Еңбек қызметі туралы деректер/</w:t>
                  </w:r>
                  <w:r w:rsidRPr="0023246D">
                    <w:rPr>
                      <w:sz w:val="22"/>
                      <w:szCs w:val="22"/>
                    </w:rPr>
                    <w:t xml:space="preserve"> Данные о трудовой деятельности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20.</w:t>
                  </w:r>
                </w:p>
              </w:tc>
              <w:tc>
                <w:tcPr>
                  <w:tcW w:w="9736" w:type="dxa"/>
                </w:tcPr>
                <w:p w:rsidR="00AF1650" w:rsidRPr="0023246D" w:rsidRDefault="00AF1650" w:rsidP="003E4BBA">
                  <w:pPr>
                    <w:rPr>
                      <w:sz w:val="22"/>
                      <w:szCs w:val="22"/>
                      <w:lang w:val="kk-KZ"/>
                    </w:rPr>
                  </w:pPr>
                  <w:r w:rsidRPr="0023246D">
                    <w:rPr>
                      <w:sz w:val="22"/>
                      <w:szCs w:val="22"/>
                      <w:lang w:val="kk-KZ"/>
                    </w:rPr>
                    <w:t>Кіріс туралы мәліметтер/</w:t>
                  </w:r>
                  <w:r w:rsidRPr="0023246D">
                    <w:rPr>
                      <w:sz w:val="22"/>
                      <w:szCs w:val="22"/>
                    </w:rPr>
                    <w:t xml:space="preserve"> Сведения о доходах</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21.</w:t>
                  </w:r>
                </w:p>
              </w:tc>
              <w:tc>
                <w:tcPr>
                  <w:tcW w:w="9736" w:type="dxa"/>
                </w:tcPr>
                <w:p w:rsidR="00AF1650" w:rsidRPr="0023246D" w:rsidRDefault="00AF1650" w:rsidP="003E4BBA">
                  <w:pPr>
                    <w:rPr>
                      <w:sz w:val="22"/>
                      <w:szCs w:val="22"/>
                    </w:rPr>
                  </w:pPr>
                  <w:r w:rsidRPr="0023246D">
                    <w:rPr>
                      <w:sz w:val="22"/>
                      <w:szCs w:val="22"/>
                      <w:lang w:val="kk-KZ"/>
                    </w:rPr>
                    <w:t>Міндетті зейнетақы төлемдері туралы мәліметтер/</w:t>
                  </w:r>
                  <w:r w:rsidRPr="0023246D">
                    <w:rPr>
                      <w:sz w:val="22"/>
                      <w:szCs w:val="22"/>
                    </w:rPr>
                    <w:t xml:space="preserve"> Сведения об обязательных пенсионных отчислениях</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22.</w:t>
                  </w:r>
                </w:p>
              </w:tc>
              <w:tc>
                <w:tcPr>
                  <w:tcW w:w="9736" w:type="dxa"/>
                </w:tcPr>
                <w:p w:rsidR="00AF1650" w:rsidRPr="0023246D" w:rsidRDefault="00AF1650" w:rsidP="003E4BBA">
                  <w:pPr>
                    <w:rPr>
                      <w:sz w:val="22"/>
                      <w:szCs w:val="22"/>
                      <w:lang w:val="kk-KZ"/>
                    </w:rPr>
                  </w:pPr>
                  <w:r w:rsidRPr="0023246D">
                    <w:rPr>
                      <w:sz w:val="22"/>
                      <w:szCs w:val="22"/>
                      <w:lang w:val="kk-KZ"/>
                    </w:rPr>
                    <w:t>Мүлік туралы мәліметтер/</w:t>
                  </w:r>
                  <w:r w:rsidRPr="0023246D">
                    <w:rPr>
                      <w:sz w:val="22"/>
                      <w:szCs w:val="22"/>
                    </w:rPr>
                    <w:t xml:space="preserve"> Сведения об имуществе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23.</w:t>
                  </w:r>
                </w:p>
              </w:tc>
              <w:tc>
                <w:tcPr>
                  <w:tcW w:w="9736" w:type="dxa"/>
                </w:tcPr>
                <w:p w:rsidR="00AF1650" w:rsidRPr="0023246D" w:rsidRDefault="00AF1650" w:rsidP="003E4BBA">
                  <w:pPr>
                    <w:rPr>
                      <w:sz w:val="22"/>
                      <w:szCs w:val="22"/>
                    </w:rPr>
                  </w:pPr>
                  <w:r w:rsidRPr="0023246D">
                    <w:rPr>
                      <w:sz w:val="22"/>
                      <w:szCs w:val="22"/>
                      <w:lang w:val="kk-KZ"/>
                    </w:rPr>
                    <w:t>Жылжымайтын мүлікке тіркелген құқықтар, шектеулер туралы мәліметтер/</w:t>
                  </w:r>
                  <w:r w:rsidRPr="0023246D">
                    <w:rPr>
                      <w:sz w:val="22"/>
                      <w:szCs w:val="22"/>
                    </w:rPr>
                    <w:t xml:space="preserve"> Сведения о зарегистрированных правах, обременениях на недвижимое имущество</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24.</w:t>
                  </w:r>
                </w:p>
              </w:tc>
              <w:tc>
                <w:tcPr>
                  <w:tcW w:w="9736" w:type="dxa"/>
                </w:tcPr>
                <w:p w:rsidR="00AF1650" w:rsidRPr="0023246D" w:rsidRDefault="00AF1650" w:rsidP="003E4BBA">
                  <w:pPr>
                    <w:rPr>
                      <w:sz w:val="22"/>
                      <w:szCs w:val="22"/>
                      <w:lang w:val="kk-KZ"/>
                    </w:rPr>
                  </w:pPr>
                  <w:r w:rsidRPr="0023246D">
                    <w:rPr>
                      <w:sz w:val="22"/>
                      <w:szCs w:val="22"/>
                      <w:lang w:val="kk-KZ"/>
                    </w:rPr>
                    <w:t>Сақтандыру туралы деректер/</w:t>
                  </w:r>
                  <w:r w:rsidRPr="0023246D">
                    <w:rPr>
                      <w:sz w:val="22"/>
                      <w:szCs w:val="22"/>
                    </w:rPr>
                    <w:t xml:space="preserve"> Данные о страховании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lastRenderedPageBreak/>
                    <w:t>25.</w:t>
                  </w:r>
                </w:p>
              </w:tc>
              <w:tc>
                <w:tcPr>
                  <w:tcW w:w="9736" w:type="dxa"/>
                </w:tcPr>
                <w:p w:rsidR="00AF1650" w:rsidRPr="0023246D" w:rsidRDefault="00AF1650" w:rsidP="003E4BBA">
                  <w:pPr>
                    <w:rPr>
                      <w:sz w:val="22"/>
                      <w:szCs w:val="22"/>
                      <w:lang w:val="kk-KZ"/>
                    </w:rPr>
                  </w:pPr>
                  <w:r w:rsidRPr="0023246D">
                    <w:rPr>
                      <w:sz w:val="22"/>
                      <w:szCs w:val="22"/>
                      <w:lang w:val="kk-KZ"/>
                    </w:rPr>
                    <w:t>Денсаулық жағдайы туралы мәліметтер/</w:t>
                  </w:r>
                  <w:r w:rsidRPr="0023246D">
                    <w:rPr>
                      <w:sz w:val="22"/>
                      <w:szCs w:val="22"/>
                    </w:rPr>
                    <w:t xml:space="preserve"> Сведения о состоянии здоровья</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26.</w:t>
                  </w:r>
                </w:p>
              </w:tc>
              <w:tc>
                <w:tcPr>
                  <w:tcW w:w="9736" w:type="dxa"/>
                </w:tcPr>
                <w:p w:rsidR="00AF1650" w:rsidRPr="0023246D" w:rsidRDefault="00AF1650" w:rsidP="003E4BBA">
                  <w:pPr>
                    <w:rPr>
                      <w:sz w:val="22"/>
                      <w:szCs w:val="22"/>
                    </w:rPr>
                  </w:pPr>
                  <w:r w:rsidRPr="0023246D">
                    <w:rPr>
                      <w:sz w:val="22"/>
                      <w:szCs w:val="22"/>
                      <w:lang w:val="kk-KZ"/>
                    </w:rPr>
                    <w:t>Соттылықтың болуы/болмауы туралы мәліметтер/</w:t>
                  </w:r>
                  <w:r w:rsidRPr="0023246D">
                    <w:rPr>
                      <w:sz w:val="22"/>
                      <w:szCs w:val="22"/>
                    </w:rPr>
                    <w:t xml:space="preserve"> Сведения о наличии/отсутствии судимости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27.</w:t>
                  </w:r>
                </w:p>
              </w:tc>
              <w:tc>
                <w:tcPr>
                  <w:tcW w:w="9736" w:type="dxa"/>
                </w:tcPr>
                <w:p w:rsidR="00AF1650" w:rsidRPr="0023246D" w:rsidRDefault="00AF1650" w:rsidP="003E4BBA">
                  <w:pPr>
                    <w:rPr>
                      <w:sz w:val="22"/>
                      <w:szCs w:val="22"/>
                      <w:lang w:val="kk-KZ"/>
                    </w:rPr>
                  </w:pPr>
                  <w:r w:rsidRPr="0023246D">
                    <w:rPr>
                      <w:sz w:val="22"/>
                      <w:szCs w:val="22"/>
                      <w:lang w:val="kk-KZ"/>
                    </w:rPr>
                    <w:t>Әскери есепке алу туралы мәліметтер/</w:t>
                  </w:r>
                  <w:r w:rsidRPr="0023246D">
                    <w:rPr>
                      <w:sz w:val="22"/>
                      <w:szCs w:val="22"/>
                    </w:rPr>
                    <w:t xml:space="preserve"> Сведения о воинском учете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28.</w:t>
                  </w:r>
                </w:p>
              </w:tc>
              <w:tc>
                <w:tcPr>
                  <w:tcW w:w="9736" w:type="dxa"/>
                </w:tcPr>
                <w:p w:rsidR="00AF1650" w:rsidRPr="0023246D" w:rsidRDefault="00AF1650" w:rsidP="003E4BBA">
                  <w:pPr>
                    <w:rPr>
                      <w:sz w:val="22"/>
                      <w:szCs w:val="22"/>
                      <w:lang w:val="kk-KZ"/>
                    </w:rPr>
                  </w:pPr>
                  <w:r w:rsidRPr="0023246D">
                    <w:rPr>
                      <w:sz w:val="22"/>
                      <w:szCs w:val="22"/>
                      <w:lang w:val="kk-KZ"/>
                    </w:rPr>
                    <w:t>Әлеуметтік жеңілдіктер/жәрдемақылар туралы, әлеуметтік мәртебе туралы мәліметтер/</w:t>
                  </w:r>
                  <w:r w:rsidRPr="0023246D">
                    <w:rPr>
                      <w:sz w:val="22"/>
                      <w:szCs w:val="22"/>
                    </w:rPr>
                    <w:t xml:space="preserve"> Сведения о социальных льготах/пособиях, о социальном статусе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29.</w:t>
                  </w:r>
                </w:p>
              </w:tc>
              <w:tc>
                <w:tcPr>
                  <w:tcW w:w="9736" w:type="dxa"/>
                </w:tcPr>
                <w:p w:rsidR="00AF1650" w:rsidRPr="0023246D" w:rsidRDefault="00AF1650" w:rsidP="003E4BBA">
                  <w:pPr>
                    <w:rPr>
                      <w:sz w:val="22"/>
                      <w:szCs w:val="22"/>
                      <w:lang w:val="kk-KZ"/>
                    </w:rPr>
                  </w:pPr>
                  <w:r w:rsidRPr="0023246D">
                    <w:rPr>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23246D">
                    <w:rPr>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30.</w:t>
                  </w:r>
                </w:p>
              </w:tc>
              <w:tc>
                <w:tcPr>
                  <w:tcW w:w="9736" w:type="dxa"/>
                </w:tcPr>
                <w:p w:rsidR="00AF1650" w:rsidRPr="0023246D" w:rsidRDefault="00AF1650" w:rsidP="003E4BBA">
                  <w:pPr>
                    <w:rPr>
                      <w:sz w:val="22"/>
                      <w:szCs w:val="22"/>
                    </w:rPr>
                  </w:pPr>
                  <w:r w:rsidRPr="0023246D">
                    <w:rPr>
                      <w:sz w:val="22"/>
                      <w:szCs w:val="22"/>
                      <w:lang w:val="kk-KZ"/>
                    </w:rPr>
                    <w:t>Әкімшілік заң бұзушылықтар туралы мәліметтер/</w:t>
                  </w:r>
                  <w:r w:rsidRPr="0023246D">
                    <w:rPr>
                      <w:sz w:val="22"/>
                      <w:szCs w:val="22"/>
                    </w:rPr>
                    <w:t>Сведения об административных правонарушениях</w:t>
                  </w:r>
                </w:p>
              </w:tc>
            </w:tr>
            <w:tr w:rsidR="00B21940" w:rsidRPr="00396658" w:rsidTr="003E4BBA">
              <w:tc>
                <w:tcPr>
                  <w:tcW w:w="675" w:type="dxa"/>
                </w:tcPr>
                <w:p w:rsidR="00B21940" w:rsidRPr="0023246D" w:rsidRDefault="00B21940" w:rsidP="003E4BBA">
                  <w:pPr>
                    <w:jc w:val="center"/>
                    <w:rPr>
                      <w:sz w:val="22"/>
                      <w:szCs w:val="22"/>
                    </w:rPr>
                  </w:pPr>
                  <w:r w:rsidRPr="0023246D">
                    <w:rPr>
                      <w:sz w:val="22"/>
                      <w:szCs w:val="22"/>
                    </w:rPr>
                    <w:t>31.</w:t>
                  </w:r>
                </w:p>
              </w:tc>
              <w:tc>
                <w:tcPr>
                  <w:tcW w:w="9736" w:type="dxa"/>
                </w:tcPr>
                <w:p w:rsidR="00B21940" w:rsidRPr="0023246D" w:rsidRDefault="00B21940" w:rsidP="003E4BBA">
                  <w:pPr>
                    <w:rPr>
                      <w:sz w:val="22"/>
                      <w:szCs w:val="22"/>
                      <w:lang w:val="kk-KZ"/>
                    </w:rPr>
                  </w:pPr>
                  <w:r w:rsidRPr="0023246D">
                    <w:rPr>
                      <w:sz w:val="22"/>
                      <w:szCs w:val="22"/>
                      <w:lang w:val="kk-KZ"/>
                    </w:rPr>
                    <w:t>Мұра, сот шешімдері, қорғаншылық және қамқоршылық органдарының шешімдері туралы мәліметтер / Сведения о наследстве, решении судов, решений органов опеки и попечительства</w:t>
                  </w:r>
                </w:p>
                <w:p w:rsidR="00B21940" w:rsidRPr="0023246D" w:rsidRDefault="00B21940" w:rsidP="00B21940">
                  <w:pPr>
                    <w:rPr>
                      <w:sz w:val="22"/>
                      <w:szCs w:val="22"/>
                      <w:lang w:val="kk-KZ"/>
                    </w:rPr>
                  </w:pPr>
                  <w:r w:rsidRPr="0023246D">
                    <w:rPr>
                      <w:i/>
                      <w:color w:val="0070C0"/>
                      <w:sz w:val="20"/>
                      <w:szCs w:val="20"/>
                      <w:lang w:val="kk-KZ"/>
                    </w:rPr>
                    <w:t>28.04.2022 жылғы №61 БШ-мен 31.тармақшасымен толықтырылды</w:t>
                  </w:r>
                </w:p>
              </w:tc>
            </w:tr>
            <w:tr w:rsidR="00B21940" w:rsidRPr="00396658" w:rsidTr="003E4BBA">
              <w:tc>
                <w:tcPr>
                  <w:tcW w:w="675" w:type="dxa"/>
                </w:tcPr>
                <w:p w:rsidR="00B21940" w:rsidRPr="0023246D" w:rsidRDefault="00B21940" w:rsidP="003E4BBA">
                  <w:pPr>
                    <w:jc w:val="center"/>
                    <w:rPr>
                      <w:sz w:val="22"/>
                      <w:szCs w:val="22"/>
                    </w:rPr>
                  </w:pPr>
                  <w:r w:rsidRPr="0023246D">
                    <w:rPr>
                      <w:sz w:val="22"/>
                      <w:szCs w:val="22"/>
                    </w:rPr>
                    <w:t>32.</w:t>
                  </w:r>
                </w:p>
              </w:tc>
              <w:tc>
                <w:tcPr>
                  <w:tcW w:w="9736" w:type="dxa"/>
                </w:tcPr>
                <w:p w:rsidR="00B21940" w:rsidRPr="0023246D" w:rsidRDefault="00B21940" w:rsidP="003E4BBA">
                  <w:pPr>
                    <w:rPr>
                      <w:sz w:val="22"/>
                      <w:szCs w:val="22"/>
                      <w:lang w:val="kk-KZ"/>
                    </w:rPr>
                  </w:pPr>
                  <w:r w:rsidRPr="0023246D">
                    <w:rPr>
                      <w:sz w:val="22"/>
                      <w:szCs w:val="22"/>
                      <w:lang w:val="kk-KZ"/>
                    </w:rPr>
                    <w:t>Қарыздар туралы мәліметтер / Сведения о займах</w:t>
                  </w:r>
                </w:p>
                <w:p w:rsidR="00B21940" w:rsidRPr="0023246D" w:rsidRDefault="00B21940" w:rsidP="00B21940">
                  <w:pPr>
                    <w:rPr>
                      <w:sz w:val="22"/>
                      <w:szCs w:val="22"/>
                      <w:lang w:val="kk-KZ"/>
                    </w:rPr>
                  </w:pPr>
                  <w:r w:rsidRPr="0023246D">
                    <w:rPr>
                      <w:i/>
                      <w:color w:val="0070C0"/>
                      <w:sz w:val="20"/>
                      <w:szCs w:val="20"/>
                      <w:lang w:val="kk-KZ"/>
                    </w:rPr>
                    <w:t>28.04.2022 жылғы №61 БШ-мен 32. тармақшасымен толықтырылды</w:t>
                  </w:r>
                </w:p>
              </w:tc>
            </w:tr>
            <w:tr w:rsidR="00B21940" w:rsidRPr="0023246D" w:rsidTr="003E4BBA">
              <w:tc>
                <w:tcPr>
                  <w:tcW w:w="675" w:type="dxa"/>
                </w:tcPr>
                <w:p w:rsidR="00B21940" w:rsidRPr="0023246D" w:rsidRDefault="00B21940" w:rsidP="003E4BBA">
                  <w:pPr>
                    <w:jc w:val="center"/>
                    <w:rPr>
                      <w:sz w:val="22"/>
                      <w:szCs w:val="22"/>
                    </w:rPr>
                  </w:pPr>
                  <w:r w:rsidRPr="0023246D">
                    <w:rPr>
                      <w:sz w:val="22"/>
                      <w:szCs w:val="22"/>
                    </w:rPr>
                    <w:t>33.</w:t>
                  </w:r>
                </w:p>
              </w:tc>
              <w:tc>
                <w:tcPr>
                  <w:tcW w:w="9736" w:type="dxa"/>
                </w:tcPr>
                <w:p w:rsidR="00B21940" w:rsidRPr="0023246D" w:rsidRDefault="00B21940" w:rsidP="003E4BBA">
                  <w:pPr>
                    <w:rPr>
                      <w:sz w:val="22"/>
                      <w:szCs w:val="22"/>
                      <w:lang w:val="kk-KZ"/>
                    </w:rPr>
                  </w:pPr>
                  <w:r w:rsidRPr="0023246D">
                    <w:rPr>
                      <w:sz w:val="22"/>
                      <w:szCs w:val="22"/>
                      <w:lang w:val="kk-KZ"/>
                    </w:rPr>
                    <w:t>Салықтық резиденттік. Резиденттік елі, заңды мекенжайы, нақты мекенжайы, телефон нөмірі, электрондық мекенжайы / Налоговое резидентство. Страна резидентства, юридический адрес, фактический адрес, номер телефона, электронный адрес</w:t>
                  </w:r>
                </w:p>
                <w:p w:rsidR="00B21940" w:rsidRPr="0023246D" w:rsidRDefault="00B21940" w:rsidP="00B21940">
                  <w:pPr>
                    <w:rPr>
                      <w:sz w:val="22"/>
                      <w:szCs w:val="22"/>
                      <w:lang w:val="kk-KZ"/>
                    </w:rPr>
                  </w:pPr>
                  <w:r w:rsidRPr="0023246D">
                    <w:rPr>
                      <w:i/>
                      <w:color w:val="0070C0"/>
                      <w:sz w:val="20"/>
                      <w:szCs w:val="20"/>
                      <w:lang w:val="kk-KZ"/>
                    </w:rPr>
                    <w:t>28.04.2022 жылғы №61 БШ-мен 33. тармақшасымен толықтырылды</w:t>
                  </w:r>
                </w:p>
              </w:tc>
            </w:tr>
          </w:tbl>
          <w:p w:rsidR="00AF1650" w:rsidRPr="0023246D" w:rsidRDefault="00AF1650"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tc>
      </w:tr>
    </w:tbl>
    <w:p w:rsidR="00AF1650" w:rsidRPr="00605428" w:rsidRDefault="00605428" w:rsidP="00605428">
      <w:pPr>
        <w:tabs>
          <w:tab w:val="left" w:pos="451"/>
          <w:tab w:val="left" w:pos="3331"/>
        </w:tabs>
        <w:jc w:val="both"/>
        <w:rPr>
          <w:b/>
          <w:sz w:val="22"/>
          <w:szCs w:val="22"/>
          <w:lang w:val="kk-KZ"/>
        </w:rPr>
      </w:pPr>
      <w:r w:rsidRPr="0023246D">
        <w:rPr>
          <w:i/>
          <w:sz w:val="22"/>
          <w:szCs w:val="22"/>
          <w:lang w:val="kk-KZ"/>
        </w:rPr>
        <w:lastRenderedPageBreak/>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F1650" w:rsidRPr="00605428" w:rsidSect="006130A9">
      <w:footerReference w:type="default" r:id="rId13"/>
      <w:pgSz w:w="11906" w:h="16838"/>
      <w:pgMar w:top="851" w:right="850" w:bottom="1135" w:left="1134" w:header="708" w:footer="31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2AF" w:rsidRDefault="003872AF" w:rsidP="006130A9">
      <w:r>
        <w:separator/>
      </w:r>
    </w:p>
  </w:endnote>
  <w:endnote w:type="continuationSeparator" w:id="0">
    <w:p w:rsidR="003872AF" w:rsidRDefault="003872AF" w:rsidP="0061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483063"/>
      <w:docPartObj>
        <w:docPartGallery w:val="Page Numbers (Bottom of Page)"/>
        <w:docPartUnique/>
      </w:docPartObj>
    </w:sdtPr>
    <w:sdtEndPr/>
    <w:sdtContent>
      <w:p w:rsidR="00343374" w:rsidRDefault="00343374">
        <w:pPr>
          <w:pStyle w:val="ac"/>
          <w:jc w:val="right"/>
        </w:pPr>
        <w:r w:rsidRPr="006130A9">
          <w:rPr>
            <w:sz w:val="20"/>
          </w:rPr>
          <w:fldChar w:fldCharType="begin"/>
        </w:r>
        <w:r w:rsidRPr="006130A9">
          <w:rPr>
            <w:sz w:val="20"/>
          </w:rPr>
          <w:instrText>PAGE   \* MERGEFORMAT</w:instrText>
        </w:r>
        <w:r w:rsidRPr="006130A9">
          <w:rPr>
            <w:sz w:val="20"/>
          </w:rPr>
          <w:fldChar w:fldCharType="separate"/>
        </w:r>
        <w:r w:rsidR="002A0412">
          <w:rPr>
            <w:noProof/>
            <w:sz w:val="20"/>
          </w:rPr>
          <w:t>2</w:t>
        </w:r>
        <w:r w:rsidRPr="006130A9">
          <w:rPr>
            <w:sz w:val="20"/>
          </w:rPr>
          <w:fldChar w:fldCharType="end"/>
        </w:r>
      </w:p>
    </w:sdtContent>
  </w:sdt>
  <w:p w:rsidR="00343374" w:rsidRPr="006130A9" w:rsidRDefault="00343374">
    <w:pPr>
      <w:pStyle w:val="ac"/>
      <w:rPr>
        <w:sz w:val="20"/>
      </w:rPr>
    </w:pPr>
    <w:r>
      <w:rPr>
        <w:sz w:val="20"/>
        <w:szCs w:val="20"/>
        <w:lang w:val="kk-KZ"/>
      </w:rPr>
      <w:t>"Отбасы банк»</w:t>
    </w:r>
    <w:r w:rsidRPr="00D226B6">
      <w:rPr>
        <w:sz w:val="20"/>
        <w:szCs w:val="20"/>
        <w:lang w:val="kk-KZ"/>
      </w:rPr>
      <w:t xml:space="preserve"> АҚ Тұрғын үй құрылысы жинақ </w:t>
    </w:r>
    <w:r>
      <w:rPr>
        <w:sz w:val="20"/>
        <w:szCs w:val="20"/>
        <w:lang w:val="kk-KZ"/>
      </w:rPr>
      <w:t xml:space="preserve">ақшасы туралы </w:t>
    </w:r>
    <w:r w:rsidRPr="00D226B6">
      <w:rPr>
        <w:sz w:val="20"/>
        <w:szCs w:val="20"/>
        <w:lang w:val="kk-KZ"/>
      </w:rPr>
      <w:t xml:space="preserve"> шартының Жалпы</w:t>
    </w:r>
    <w:r w:rsidRPr="006130A9">
      <w:rPr>
        <w:sz w:val="20"/>
        <w:szCs w:val="20"/>
        <w:lang w:val="kk-KZ"/>
      </w:rPr>
      <w:t xml:space="preserve"> </w:t>
    </w:r>
    <w:r w:rsidRPr="006130A9">
      <w:rPr>
        <w:bCs/>
        <w:sz w:val="20"/>
        <w:szCs w:val="20"/>
        <w:lang w:val="kk-KZ"/>
      </w:rPr>
      <w:t>талаптары</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2AF" w:rsidRDefault="003872AF" w:rsidP="006130A9">
      <w:r>
        <w:separator/>
      </w:r>
    </w:p>
  </w:footnote>
  <w:footnote w:type="continuationSeparator" w:id="0">
    <w:p w:rsidR="003872AF" w:rsidRDefault="003872AF" w:rsidP="006130A9">
      <w:r>
        <w:continuationSeparator/>
      </w:r>
    </w:p>
  </w:footnote>
  <w:footnote w:id="1">
    <w:p w:rsidR="00F31D62" w:rsidRPr="00F31D62" w:rsidRDefault="00F31D62" w:rsidP="00F31D62">
      <w:pPr>
        <w:pStyle w:val="af6"/>
        <w:rPr>
          <w:rFonts w:ascii="Times New Roman" w:hAnsi="Times New Roman"/>
          <w:lang w:val="kk-KZ"/>
        </w:rPr>
      </w:pPr>
      <w:r>
        <w:rPr>
          <w:rStyle w:val="af5"/>
        </w:rPr>
        <w:footnoteRef/>
      </w:r>
      <w:r>
        <w:t xml:space="preserve"> </w:t>
      </w:r>
      <w:r w:rsidRPr="00F31D62">
        <w:rPr>
          <w:rFonts w:ascii="Times New Roman" w:hAnsi="Times New Roman"/>
          <w:lang w:val="kk-KZ"/>
        </w:rPr>
        <w:t>Сәйкестендіру тек банк құпиясына қатысты болған жағдайда ғана жүзеге асырылады.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8020E9CC"/>
    <w:lvl w:ilvl="0" w:tplc="C9543F78">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5CB3577"/>
    <w:multiLevelType w:val="hybridMultilevel"/>
    <w:tmpl w:val="1070DA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A722D"/>
    <w:multiLevelType w:val="multilevel"/>
    <w:tmpl w:val="FE32638C"/>
    <w:lvl w:ilvl="0">
      <w:start w:val="8"/>
      <w:numFmt w:val="decimal"/>
      <w:lvlText w:val="%1"/>
      <w:lvlJc w:val="left"/>
      <w:pPr>
        <w:ind w:left="360" w:hanging="360"/>
      </w:pPr>
      <w:rPr>
        <w:rFonts w:hint="default"/>
      </w:rPr>
    </w:lvl>
    <w:lvl w:ilvl="1">
      <w:start w:val="14"/>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5" w15:restartNumberingAfterBreak="0">
    <w:nsid w:val="1ED873AA"/>
    <w:multiLevelType w:val="multilevel"/>
    <w:tmpl w:val="A38219BA"/>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6" w15:restartNumberingAfterBreak="0">
    <w:nsid w:val="1F687FB3"/>
    <w:multiLevelType w:val="multilevel"/>
    <w:tmpl w:val="B82634B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8A4230"/>
    <w:multiLevelType w:val="hybridMultilevel"/>
    <w:tmpl w:val="74CADFD4"/>
    <w:lvl w:ilvl="0" w:tplc="D4AA067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32D02BB"/>
    <w:multiLevelType w:val="hybridMultilevel"/>
    <w:tmpl w:val="4426B518"/>
    <w:lvl w:ilvl="0" w:tplc="762AA25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626AAB"/>
    <w:multiLevelType w:val="hybridMultilevel"/>
    <w:tmpl w:val="C90A3392"/>
    <w:lvl w:ilvl="0" w:tplc="AB4AA9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97314AD"/>
    <w:multiLevelType w:val="multilevel"/>
    <w:tmpl w:val="BB540636"/>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D50E7C"/>
    <w:multiLevelType w:val="hybridMultilevel"/>
    <w:tmpl w:val="869217B8"/>
    <w:lvl w:ilvl="0" w:tplc="EF6A756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46C6FD4"/>
    <w:multiLevelType w:val="hybridMultilevel"/>
    <w:tmpl w:val="EF02C224"/>
    <w:lvl w:ilvl="0" w:tplc="151ADB9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3F7911"/>
    <w:multiLevelType w:val="hybridMultilevel"/>
    <w:tmpl w:val="C76C1B54"/>
    <w:lvl w:ilvl="0" w:tplc="BC7C9A3C">
      <w:start w:val="1"/>
      <w:numFmt w:val="decimal"/>
      <w:lvlText w:val="%1)"/>
      <w:lvlJc w:val="left"/>
      <w:pPr>
        <w:ind w:left="786" w:hanging="360"/>
      </w:pPr>
      <w:rPr>
        <w:b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15:restartNumberingAfterBreak="0">
    <w:nsid w:val="7B937C00"/>
    <w:multiLevelType w:val="hybridMultilevel"/>
    <w:tmpl w:val="FA3EB44A"/>
    <w:lvl w:ilvl="0" w:tplc="6322983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7BAE1B71"/>
    <w:multiLevelType w:val="multilevel"/>
    <w:tmpl w:val="A9CC7C06"/>
    <w:lvl w:ilvl="0">
      <w:start w:val="1"/>
      <w:numFmt w:val="decimal"/>
      <w:lvlText w:val="%1."/>
      <w:lvlJc w:val="left"/>
      <w:pPr>
        <w:ind w:left="757"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8" w15:restartNumberingAfterBreak="0">
    <w:nsid w:val="7EF97018"/>
    <w:multiLevelType w:val="hybridMultilevel"/>
    <w:tmpl w:val="150486FC"/>
    <w:lvl w:ilvl="0" w:tplc="B0E4B3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7"/>
  </w:num>
  <w:num w:numId="2">
    <w:abstractNumId w:val="15"/>
  </w:num>
  <w:num w:numId="3">
    <w:abstractNumId w:val="0"/>
  </w:num>
  <w:num w:numId="4">
    <w:abstractNumId w:val="5"/>
  </w:num>
  <w:num w:numId="5">
    <w:abstractNumId w:val="16"/>
  </w:num>
  <w:num w:numId="6">
    <w:abstractNumId w:val="3"/>
  </w:num>
  <w:num w:numId="7">
    <w:abstractNumId w:val="10"/>
  </w:num>
  <w:num w:numId="8">
    <w:abstractNumId w:val="6"/>
  </w:num>
  <w:num w:numId="9">
    <w:abstractNumId w:val="2"/>
  </w:num>
  <w:num w:numId="10">
    <w:abstractNumId w:val="8"/>
  </w:num>
  <w:num w:numId="11">
    <w:abstractNumId w:val="1"/>
  </w:num>
  <w:num w:numId="12">
    <w:abstractNumId w:val="13"/>
  </w:num>
  <w:num w:numId="13">
    <w:abstractNumId w:val="7"/>
  </w:num>
  <w:num w:numId="14">
    <w:abstractNumId w:val="18"/>
  </w:num>
  <w:num w:numId="15">
    <w:abstractNumId w:val="11"/>
  </w:num>
  <w:num w:numId="16">
    <w:abstractNumId w:val="9"/>
  </w:num>
  <w:num w:numId="17">
    <w:abstractNumId w:val="12"/>
  </w:num>
  <w:num w:numId="18">
    <w:abstractNumId w:val="14"/>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B8"/>
    <w:rsid w:val="0000121A"/>
    <w:rsid w:val="000027BA"/>
    <w:rsid w:val="00007DFE"/>
    <w:rsid w:val="000100F0"/>
    <w:rsid w:val="00015141"/>
    <w:rsid w:val="00015A96"/>
    <w:rsid w:val="00024000"/>
    <w:rsid w:val="000279FC"/>
    <w:rsid w:val="00030C0C"/>
    <w:rsid w:val="000325E1"/>
    <w:rsid w:val="000369D4"/>
    <w:rsid w:val="00042CF0"/>
    <w:rsid w:val="00043C84"/>
    <w:rsid w:val="00050E6A"/>
    <w:rsid w:val="00051BFF"/>
    <w:rsid w:val="0005737B"/>
    <w:rsid w:val="000601E0"/>
    <w:rsid w:val="00063AC8"/>
    <w:rsid w:val="00065E6A"/>
    <w:rsid w:val="00066473"/>
    <w:rsid w:val="00073D40"/>
    <w:rsid w:val="000755E3"/>
    <w:rsid w:val="00075850"/>
    <w:rsid w:val="000764C1"/>
    <w:rsid w:val="00076E18"/>
    <w:rsid w:val="00077669"/>
    <w:rsid w:val="00087934"/>
    <w:rsid w:val="00091418"/>
    <w:rsid w:val="00091481"/>
    <w:rsid w:val="0009416C"/>
    <w:rsid w:val="00094D6E"/>
    <w:rsid w:val="00095EC1"/>
    <w:rsid w:val="000A03FF"/>
    <w:rsid w:val="000A1331"/>
    <w:rsid w:val="000A7FAC"/>
    <w:rsid w:val="000B0CDE"/>
    <w:rsid w:val="000B38FC"/>
    <w:rsid w:val="000B3BA2"/>
    <w:rsid w:val="000B4D67"/>
    <w:rsid w:val="000C6CD7"/>
    <w:rsid w:val="000C7308"/>
    <w:rsid w:val="000D13BD"/>
    <w:rsid w:val="000D1C4E"/>
    <w:rsid w:val="000D280A"/>
    <w:rsid w:val="000E2773"/>
    <w:rsid w:val="000E3162"/>
    <w:rsid w:val="000E4D20"/>
    <w:rsid w:val="000F3D3A"/>
    <w:rsid w:val="000F47C6"/>
    <w:rsid w:val="000F47CA"/>
    <w:rsid w:val="000F6972"/>
    <w:rsid w:val="00103E09"/>
    <w:rsid w:val="00104FFB"/>
    <w:rsid w:val="001076C9"/>
    <w:rsid w:val="00107822"/>
    <w:rsid w:val="0011119E"/>
    <w:rsid w:val="00111C23"/>
    <w:rsid w:val="001130F3"/>
    <w:rsid w:val="00116D71"/>
    <w:rsid w:val="001237A2"/>
    <w:rsid w:val="00123A7B"/>
    <w:rsid w:val="00124044"/>
    <w:rsid w:val="00131992"/>
    <w:rsid w:val="0013305D"/>
    <w:rsid w:val="001351E0"/>
    <w:rsid w:val="00135CB9"/>
    <w:rsid w:val="001460E2"/>
    <w:rsid w:val="001504AB"/>
    <w:rsid w:val="00150796"/>
    <w:rsid w:val="001565DA"/>
    <w:rsid w:val="0015670B"/>
    <w:rsid w:val="001709E1"/>
    <w:rsid w:val="00173098"/>
    <w:rsid w:val="001734BC"/>
    <w:rsid w:val="001764BD"/>
    <w:rsid w:val="00177B82"/>
    <w:rsid w:val="001819E7"/>
    <w:rsid w:val="0018396D"/>
    <w:rsid w:val="00184965"/>
    <w:rsid w:val="00184F52"/>
    <w:rsid w:val="00191E41"/>
    <w:rsid w:val="00192967"/>
    <w:rsid w:val="0019552A"/>
    <w:rsid w:val="00196F1F"/>
    <w:rsid w:val="001A1783"/>
    <w:rsid w:val="001A27AD"/>
    <w:rsid w:val="001B2825"/>
    <w:rsid w:val="001B2CED"/>
    <w:rsid w:val="001B404C"/>
    <w:rsid w:val="001C5ED4"/>
    <w:rsid w:val="001C6BB9"/>
    <w:rsid w:val="001C7CBD"/>
    <w:rsid w:val="001D1207"/>
    <w:rsid w:val="001D639C"/>
    <w:rsid w:val="001E19AF"/>
    <w:rsid w:val="001E2002"/>
    <w:rsid w:val="001E7DDE"/>
    <w:rsid w:val="001F26FE"/>
    <w:rsid w:val="001F2840"/>
    <w:rsid w:val="00205B86"/>
    <w:rsid w:val="00213790"/>
    <w:rsid w:val="00224592"/>
    <w:rsid w:val="0023150A"/>
    <w:rsid w:val="0023246D"/>
    <w:rsid w:val="00232FAE"/>
    <w:rsid w:val="0023787C"/>
    <w:rsid w:val="00241E01"/>
    <w:rsid w:val="00242EFA"/>
    <w:rsid w:val="00246996"/>
    <w:rsid w:val="00251CDA"/>
    <w:rsid w:val="002629AD"/>
    <w:rsid w:val="00265BB8"/>
    <w:rsid w:val="002661E2"/>
    <w:rsid w:val="00272D07"/>
    <w:rsid w:val="00274C67"/>
    <w:rsid w:val="002815B8"/>
    <w:rsid w:val="00283155"/>
    <w:rsid w:val="00285FA6"/>
    <w:rsid w:val="0029166A"/>
    <w:rsid w:val="00291FED"/>
    <w:rsid w:val="002A0412"/>
    <w:rsid w:val="002A1464"/>
    <w:rsid w:val="002A40FA"/>
    <w:rsid w:val="002A6457"/>
    <w:rsid w:val="002B0387"/>
    <w:rsid w:val="002B32DD"/>
    <w:rsid w:val="002B6C83"/>
    <w:rsid w:val="002C3817"/>
    <w:rsid w:val="002C3972"/>
    <w:rsid w:val="002C60AE"/>
    <w:rsid w:val="002D0B2E"/>
    <w:rsid w:val="002E13A4"/>
    <w:rsid w:val="002E3453"/>
    <w:rsid w:val="002E3C90"/>
    <w:rsid w:val="002E5DCC"/>
    <w:rsid w:val="002E784B"/>
    <w:rsid w:val="002E7DCC"/>
    <w:rsid w:val="002F12CE"/>
    <w:rsid w:val="002F2948"/>
    <w:rsid w:val="002F4567"/>
    <w:rsid w:val="002F6E53"/>
    <w:rsid w:val="002F76F4"/>
    <w:rsid w:val="002F772B"/>
    <w:rsid w:val="0030014C"/>
    <w:rsid w:val="00303E36"/>
    <w:rsid w:val="003119B2"/>
    <w:rsid w:val="0031346B"/>
    <w:rsid w:val="00313F41"/>
    <w:rsid w:val="003164DB"/>
    <w:rsid w:val="0031735E"/>
    <w:rsid w:val="00317460"/>
    <w:rsid w:val="00317ED4"/>
    <w:rsid w:val="003208C6"/>
    <w:rsid w:val="003263B3"/>
    <w:rsid w:val="00326FE6"/>
    <w:rsid w:val="003333EE"/>
    <w:rsid w:val="00335390"/>
    <w:rsid w:val="00336575"/>
    <w:rsid w:val="00336CEE"/>
    <w:rsid w:val="00343374"/>
    <w:rsid w:val="0034538C"/>
    <w:rsid w:val="00350C3F"/>
    <w:rsid w:val="00351192"/>
    <w:rsid w:val="0035157F"/>
    <w:rsid w:val="00356339"/>
    <w:rsid w:val="0036389F"/>
    <w:rsid w:val="00366363"/>
    <w:rsid w:val="00374EBC"/>
    <w:rsid w:val="003777D2"/>
    <w:rsid w:val="003872AF"/>
    <w:rsid w:val="003900DB"/>
    <w:rsid w:val="003907FA"/>
    <w:rsid w:val="003909F4"/>
    <w:rsid w:val="00393980"/>
    <w:rsid w:val="0039599C"/>
    <w:rsid w:val="00396658"/>
    <w:rsid w:val="003975B0"/>
    <w:rsid w:val="003A2DCE"/>
    <w:rsid w:val="003A3CEB"/>
    <w:rsid w:val="003B25D3"/>
    <w:rsid w:val="003B2E4E"/>
    <w:rsid w:val="003B5074"/>
    <w:rsid w:val="003C1B33"/>
    <w:rsid w:val="003C3139"/>
    <w:rsid w:val="003C53BA"/>
    <w:rsid w:val="003C62E6"/>
    <w:rsid w:val="003D0434"/>
    <w:rsid w:val="003D06E4"/>
    <w:rsid w:val="003D7D8C"/>
    <w:rsid w:val="003E1965"/>
    <w:rsid w:val="003E427A"/>
    <w:rsid w:val="003E4BBA"/>
    <w:rsid w:val="003E587E"/>
    <w:rsid w:val="003F1DA7"/>
    <w:rsid w:val="003F4B40"/>
    <w:rsid w:val="00400079"/>
    <w:rsid w:val="00413656"/>
    <w:rsid w:val="00413971"/>
    <w:rsid w:val="004158FC"/>
    <w:rsid w:val="00420A27"/>
    <w:rsid w:val="0042111D"/>
    <w:rsid w:val="00424761"/>
    <w:rsid w:val="0042575D"/>
    <w:rsid w:val="00427E59"/>
    <w:rsid w:val="0043011A"/>
    <w:rsid w:val="00430625"/>
    <w:rsid w:val="00431AC8"/>
    <w:rsid w:val="004320A3"/>
    <w:rsid w:val="00433036"/>
    <w:rsid w:val="00433F73"/>
    <w:rsid w:val="00434CDD"/>
    <w:rsid w:val="004354FE"/>
    <w:rsid w:val="00435811"/>
    <w:rsid w:val="00436AFA"/>
    <w:rsid w:val="00437C3B"/>
    <w:rsid w:val="00442E8B"/>
    <w:rsid w:val="0044490B"/>
    <w:rsid w:val="004468CC"/>
    <w:rsid w:val="00447708"/>
    <w:rsid w:val="0045391C"/>
    <w:rsid w:val="004559CE"/>
    <w:rsid w:val="0046140B"/>
    <w:rsid w:val="00461DB2"/>
    <w:rsid w:val="004655A1"/>
    <w:rsid w:val="004671F8"/>
    <w:rsid w:val="00471C64"/>
    <w:rsid w:val="00471D3B"/>
    <w:rsid w:val="00472BF4"/>
    <w:rsid w:val="00475D52"/>
    <w:rsid w:val="0048058B"/>
    <w:rsid w:val="00480748"/>
    <w:rsid w:val="004809D8"/>
    <w:rsid w:val="00486D58"/>
    <w:rsid w:val="00491CB2"/>
    <w:rsid w:val="00492FE4"/>
    <w:rsid w:val="00494D5B"/>
    <w:rsid w:val="004954C9"/>
    <w:rsid w:val="004A593D"/>
    <w:rsid w:val="004A5E42"/>
    <w:rsid w:val="004A6ADD"/>
    <w:rsid w:val="004B0B8D"/>
    <w:rsid w:val="004B6353"/>
    <w:rsid w:val="004C0F5F"/>
    <w:rsid w:val="004C1D83"/>
    <w:rsid w:val="004D0C55"/>
    <w:rsid w:val="004D196A"/>
    <w:rsid w:val="004D1CD5"/>
    <w:rsid w:val="004D390A"/>
    <w:rsid w:val="004E07C7"/>
    <w:rsid w:val="004E1682"/>
    <w:rsid w:val="004E61CD"/>
    <w:rsid w:val="004E6F3A"/>
    <w:rsid w:val="004E7994"/>
    <w:rsid w:val="004F145A"/>
    <w:rsid w:val="004F376B"/>
    <w:rsid w:val="004F6B15"/>
    <w:rsid w:val="00513386"/>
    <w:rsid w:val="00514ECD"/>
    <w:rsid w:val="00515E41"/>
    <w:rsid w:val="00517E93"/>
    <w:rsid w:val="005222A4"/>
    <w:rsid w:val="00523298"/>
    <w:rsid w:val="00526F43"/>
    <w:rsid w:val="00530D43"/>
    <w:rsid w:val="00531D4B"/>
    <w:rsid w:val="00534946"/>
    <w:rsid w:val="00534F49"/>
    <w:rsid w:val="00537012"/>
    <w:rsid w:val="005476E2"/>
    <w:rsid w:val="005477BD"/>
    <w:rsid w:val="00552C73"/>
    <w:rsid w:val="005550CE"/>
    <w:rsid w:val="0056051D"/>
    <w:rsid w:val="005615BD"/>
    <w:rsid w:val="005628E7"/>
    <w:rsid w:val="005641AC"/>
    <w:rsid w:val="00564609"/>
    <w:rsid w:val="00565E7A"/>
    <w:rsid w:val="005716C6"/>
    <w:rsid w:val="00574F46"/>
    <w:rsid w:val="005771BB"/>
    <w:rsid w:val="00581943"/>
    <w:rsid w:val="00586144"/>
    <w:rsid w:val="0058733C"/>
    <w:rsid w:val="00592465"/>
    <w:rsid w:val="0059544B"/>
    <w:rsid w:val="005A67BA"/>
    <w:rsid w:val="005B121B"/>
    <w:rsid w:val="005B4362"/>
    <w:rsid w:val="005C6DEE"/>
    <w:rsid w:val="005C707F"/>
    <w:rsid w:val="005D355E"/>
    <w:rsid w:val="005D522B"/>
    <w:rsid w:val="005E6242"/>
    <w:rsid w:val="005E6BFF"/>
    <w:rsid w:val="005F418F"/>
    <w:rsid w:val="005F677A"/>
    <w:rsid w:val="00605428"/>
    <w:rsid w:val="006104B6"/>
    <w:rsid w:val="006116DB"/>
    <w:rsid w:val="006117A7"/>
    <w:rsid w:val="00612D6A"/>
    <w:rsid w:val="006130A9"/>
    <w:rsid w:val="006130EB"/>
    <w:rsid w:val="00617B64"/>
    <w:rsid w:val="006239E3"/>
    <w:rsid w:val="006263F1"/>
    <w:rsid w:val="006308C1"/>
    <w:rsid w:val="0063122C"/>
    <w:rsid w:val="00631DF2"/>
    <w:rsid w:val="0063586E"/>
    <w:rsid w:val="00635C65"/>
    <w:rsid w:val="00640A5D"/>
    <w:rsid w:val="0064573C"/>
    <w:rsid w:val="00647524"/>
    <w:rsid w:val="00657FCF"/>
    <w:rsid w:val="00660CBA"/>
    <w:rsid w:val="0066238D"/>
    <w:rsid w:val="00662FF3"/>
    <w:rsid w:val="00667901"/>
    <w:rsid w:val="00670279"/>
    <w:rsid w:val="00684F39"/>
    <w:rsid w:val="00685D83"/>
    <w:rsid w:val="006908A3"/>
    <w:rsid w:val="00692DB0"/>
    <w:rsid w:val="00693AB0"/>
    <w:rsid w:val="00694A5D"/>
    <w:rsid w:val="00697EA6"/>
    <w:rsid w:val="006A28B5"/>
    <w:rsid w:val="006A3580"/>
    <w:rsid w:val="006A3C4B"/>
    <w:rsid w:val="006B1D4A"/>
    <w:rsid w:val="006B6AB5"/>
    <w:rsid w:val="006C3E88"/>
    <w:rsid w:val="006C4524"/>
    <w:rsid w:val="006C624E"/>
    <w:rsid w:val="006C7B01"/>
    <w:rsid w:val="006D41F6"/>
    <w:rsid w:val="006D6560"/>
    <w:rsid w:val="006E69EC"/>
    <w:rsid w:val="006E72BF"/>
    <w:rsid w:val="006F04B1"/>
    <w:rsid w:val="006F290C"/>
    <w:rsid w:val="006F29D2"/>
    <w:rsid w:val="006F488A"/>
    <w:rsid w:val="007017B4"/>
    <w:rsid w:val="00706598"/>
    <w:rsid w:val="00706D69"/>
    <w:rsid w:val="0071029A"/>
    <w:rsid w:val="007113E5"/>
    <w:rsid w:val="00712931"/>
    <w:rsid w:val="00724071"/>
    <w:rsid w:val="00726A04"/>
    <w:rsid w:val="00733F86"/>
    <w:rsid w:val="0073639D"/>
    <w:rsid w:val="007410D3"/>
    <w:rsid w:val="00746763"/>
    <w:rsid w:val="00755098"/>
    <w:rsid w:val="0075560F"/>
    <w:rsid w:val="007563BF"/>
    <w:rsid w:val="00767E2C"/>
    <w:rsid w:val="00774E76"/>
    <w:rsid w:val="0077522D"/>
    <w:rsid w:val="00781E35"/>
    <w:rsid w:val="007823C7"/>
    <w:rsid w:val="0078244E"/>
    <w:rsid w:val="007878E8"/>
    <w:rsid w:val="00792B21"/>
    <w:rsid w:val="00796B8D"/>
    <w:rsid w:val="00796EF2"/>
    <w:rsid w:val="007A602F"/>
    <w:rsid w:val="007B372F"/>
    <w:rsid w:val="007B45A8"/>
    <w:rsid w:val="007B7FEB"/>
    <w:rsid w:val="007C4884"/>
    <w:rsid w:val="007C4ACA"/>
    <w:rsid w:val="007C6521"/>
    <w:rsid w:val="007C661E"/>
    <w:rsid w:val="007C7231"/>
    <w:rsid w:val="007D57E1"/>
    <w:rsid w:val="007D5DBA"/>
    <w:rsid w:val="007E2012"/>
    <w:rsid w:val="007E3EF2"/>
    <w:rsid w:val="007E3FF9"/>
    <w:rsid w:val="007E64BC"/>
    <w:rsid w:val="007F09BC"/>
    <w:rsid w:val="007F0FCC"/>
    <w:rsid w:val="007F1076"/>
    <w:rsid w:val="007F46A6"/>
    <w:rsid w:val="007F5959"/>
    <w:rsid w:val="00800431"/>
    <w:rsid w:val="008041D5"/>
    <w:rsid w:val="00806346"/>
    <w:rsid w:val="00806E42"/>
    <w:rsid w:val="00807BA9"/>
    <w:rsid w:val="008155F7"/>
    <w:rsid w:val="00815F18"/>
    <w:rsid w:val="00820B1E"/>
    <w:rsid w:val="00822B3D"/>
    <w:rsid w:val="0082384A"/>
    <w:rsid w:val="00825E2C"/>
    <w:rsid w:val="0082711D"/>
    <w:rsid w:val="00830183"/>
    <w:rsid w:val="00833FE9"/>
    <w:rsid w:val="00846DF3"/>
    <w:rsid w:val="008477E2"/>
    <w:rsid w:val="00850C98"/>
    <w:rsid w:val="00853160"/>
    <w:rsid w:val="00861E5F"/>
    <w:rsid w:val="0086305C"/>
    <w:rsid w:val="008650A5"/>
    <w:rsid w:val="0086793C"/>
    <w:rsid w:val="00870D25"/>
    <w:rsid w:val="008718EC"/>
    <w:rsid w:val="00871999"/>
    <w:rsid w:val="00876518"/>
    <w:rsid w:val="00877B63"/>
    <w:rsid w:val="008812AE"/>
    <w:rsid w:val="008838B0"/>
    <w:rsid w:val="008870FA"/>
    <w:rsid w:val="00890834"/>
    <w:rsid w:val="00891981"/>
    <w:rsid w:val="008934C5"/>
    <w:rsid w:val="0089363E"/>
    <w:rsid w:val="00894AE9"/>
    <w:rsid w:val="008960C4"/>
    <w:rsid w:val="008A042C"/>
    <w:rsid w:val="008A6E37"/>
    <w:rsid w:val="008B3CD0"/>
    <w:rsid w:val="008B47FE"/>
    <w:rsid w:val="008B67B1"/>
    <w:rsid w:val="008B6E4F"/>
    <w:rsid w:val="008D72EC"/>
    <w:rsid w:val="008E1FDB"/>
    <w:rsid w:val="008E4D91"/>
    <w:rsid w:val="008E7157"/>
    <w:rsid w:val="008F10B5"/>
    <w:rsid w:val="008F51C9"/>
    <w:rsid w:val="008F6AD5"/>
    <w:rsid w:val="00910767"/>
    <w:rsid w:val="00914EA1"/>
    <w:rsid w:val="00916B78"/>
    <w:rsid w:val="00921A71"/>
    <w:rsid w:val="00924597"/>
    <w:rsid w:val="00931A43"/>
    <w:rsid w:val="00940795"/>
    <w:rsid w:val="009433A9"/>
    <w:rsid w:val="00943B68"/>
    <w:rsid w:val="009530CE"/>
    <w:rsid w:val="00954995"/>
    <w:rsid w:val="00961015"/>
    <w:rsid w:val="00967903"/>
    <w:rsid w:val="00977BF8"/>
    <w:rsid w:val="009803DA"/>
    <w:rsid w:val="009A01A5"/>
    <w:rsid w:val="009A2DAD"/>
    <w:rsid w:val="009A42F7"/>
    <w:rsid w:val="009A6F80"/>
    <w:rsid w:val="009B775E"/>
    <w:rsid w:val="009C0B2F"/>
    <w:rsid w:val="009C0C92"/>
    <w:rsid w:val="009C1537"/>
    <w:rsid w:val="009C430D"/>
    <w:rsid w:val="009D1DDD"/>
    <w:rsid w:val="009D4939"/>
    <w:rsid w:val="009D5A0D"/>
    <w:rsid w:val="009D5F0C"/>
    <w:rsid w:val="009D6934"/>
    <w:rsid w:val="009E024E"/>
    <w:rsid w:val="009E1CAF"/>
    <w:rsid w:val="009E5F54"/>
    <w:rsid w:val="009E64B8"/>
    <w:rsid w:val="009E64BC"/>
    <w:rsid w:val="009F0939"/>
    <w:rsid w:val="009F202F"/>
    <w:rsid w:val="009F59A6"/>
    <w:rsid w:val="009F7F44"/>
    <w:rsid w:val="00A0366C"/>
    <w:rsid w:val="00A047EB"/>
    <w:rsid w:val="00A052A1"/>
    <w:rsid w:val="00A11A2A"/>
    <w:rsid w:val="00A23CA2"/>
    <w:rsid w:val="00A2418A"/>
    <w:rsid w:val="00A24C2B"/>
    <w:rsid w:val="00A31D12"/>
    <w:rsid w:val="00A33A78"/>
    <w:rsid w:val="00A36001"/>
    <w:rsid w:val="00A41582"/>
    <w:rsid w:val="00A4259B"/>
    <w:rsid w:val="00A425C6"/>
    <w:rsid w:val="00A4280D"/>
    <w:rsid w:val="00A5008F"/>
    <w:rsid w:val="00A502AE"/>
    <w:rsid w:val="00A61705"/>
    <w:rsid w:val="00A675E5"/>
    <w:rsid w:val="00A7398D"/>
    <w:rsid w:val="00A76F3C"/>
    <w:rsid w:val="00A858BC"/>
    <w:rsid w:val="00A864E9"/>
    <w:rsid w:val="00A86ACA"/>
    <w:rsid w:val="00A8768F"/>
    <w:rsid w:val="00A906C3"/>
    <w:rsid w:val="00A913C0"/>
    <w:rsid w:val="00AA0E93"/>
    <w:rsid w:val="00AA16BF"/>
    <w:rsid w:val="00AB2D11"/>
    <w:rsid w:val="00AB31A6"/>
    <w:rsid w:val="00AB6FD9"/>
    <w:rsid w:val="00AC3B7E"/>
    <w:rsid w:val="00AD1690"/>
    <w:rsid w:val="00AD1BCA"/>
    <w:rsid w:val="00AD2044"/>
    <w:rsid w:val="00AE2DE5"/>
    <w:rsid w:val="00AE429A"/>
    <w:rsid w:val="00AE4A42"/>
    <w:rsid w:val="00AE5B2A"/>
    <w:rsid w:val="00AE6356"/>
    <w:rsid w:val="00AE6EDB"/>
    <w:rsid w:val="00AF14F1"/>
    <w:rsid w:val="00AF1650"/>
    <w:rsid w:val="00AF38E7"/>
    <w:rsid w:val="00AF77B2"/>
    <w:rsid w:val="00B016E5"/>
    <w:rsid w:val="00B02A0F"/>
    <w:rsid w:val="00B04F60"/>
    <w:rsid w:val="00B06415"/>
    <w:rsid w:val="00B11F25"/>
    <w:rsid w:val="00B15997"/>
    <w:rsid w:val="00B1610C"/>
    <w:rsid w:val="00B16F00"/>
    <w:rsid w:val="00B21940"/>
    <w:rsid w:val="00B22552"/>
    <w:rsid w:val="00B262C9"/>
    <w:rsid w:val="00B26AF7"/>
    <w:rsid w:val="00B347FC"/>
    <w:rsid w:val="00B449BA"/>
    <w:rsid w:val="00B44D3D"/>
    <w:rsid w:val="00B5114D"/>
    <w:rsid w:val="00B51280"/>
    <w:rsid w:val="00B542CD"/>
    <w:rsid w:val="00B56E37"/>
    <w:rsid w:val="00B62C1E"/>
    <w:rsid w:val="00B72E49"/>
    <w:rsid w:val="00B76998"/>
    <w:rsid w:val="00B80D7B"/>
    <w:rsid w:val="00B82D80"/>
    <w:rsid w:val="00B85416"/>
    <w:rsid w:val="00B864DE"/>
    <w:rsid w:val="00B92555"/>
    <w:rsid w:val="00B95CA5"/>
    <w:rsid w:val="00B963F0"/>
    <w:rsid w:val="00BA2756"/>
    <w:rsid w:val="00BA7450"/>
    <w:rsid w:val="00BC5200"/>
    <w:rsid w:val="00BD0967"/>
    <w:rsid w:val="00BD4435"/>
    <w:rsid w:val="00BD4E07"/>
    <w:rsid w:val="00BD58AD"/>
    <w:rsid w:val="00BD6E0B"/>
    <w:rsid w:val="00BD7BAD"/>
    <w:rsid w:val="00BE370D"/>
    <w:rsid w:val="00BE5529"/>
    <w:rsid w:val="00BE77D4"/>
    <w:rsid w:val="00BF6FA0"/>
    <w:rsid w:val="00C00002"/>
    <w:rsid w:val="00C0606C"/>
    <w:rsid w:val="00C060D1"/>
    <w:rsid w:val="00C07003"/>
    <w:rsid w:val="00C11821"/>
    <w:rsid w:val="00C128AC"/>
    <w:rsid w:val="00C1316B"/>
    <w:rsid w:val="00C16151"/>
    <w:rsid w:val="00C174DC"/>
    <w:rsid w:val="00C2247B"/>
    <w:rsid w:val="00C25C3F"/>
    <w:rsid w:val="00C271F7"/>
    <w:rsid w:val="00C35863"/>
    <w:rsid w:val="00C36D8A"/>
    <w:rsid w:val="00C40179"/>
    <w:rsid w:val="00C4126D"/>
    <w:rsid w:val="00C50BA9"/>
    <w:rsid w:val="00C517C6"/>
    <w:rsid w:val="00C5263E"/>
    <w:rsid w:val="00C571AB"/>
    <w:rsid w:val="00C631E1"/>
    <w:rsid w:val="00C648DA"/>
    <w:rsid w:val="00C66F7C"/>
    <w:rsid w:val="00C704C6"/>
    <w:rsid w:val="00C7472F"/>
    <w:rsid w:val="00C82623"/>
    <w:rsid w:val="00C848F0"/>
    <w:rsid w:val="00C85423"/>
    <w:rsid w:val="00C8553D"/>
    <w:rsid w:val="00C863C4"/>
    <w:rsid w:val="00CA58D5"/>
    <w:rsid w:val="00CB28E0"/>
    <w:rsid w:val="00CB5121"/>
    <w:rsid w:val="00CC72C1"/>
    <w:rsid w:val="00CD0C2C"/>
    <w:rsid w:val="00CD29C2"/>
    <w:rsid w:val="00CD5C65"/>
    <w:rsid w:val="00CD6A6B"/>
    <w:rsid w:val="00CE37CE"/>
    <w:rsid w:val="00CE39DD"/>
    <w:rsid w:val="00CF09A2"/>
    <w:rsid w:val="00CF7FBD"/>
    <w:rsid w:val="00D00A62"/>
    <w:rsid w:val="00D04374"/>
    <w:rsid w:val="00D056BF"/>
    <w:rsid w:val="00D06CAC"/>
    <w:rsid w:val="00D07A09"/>
    <w:rsid w:val="00D1501B"/>
    <w:rsid w:val="00D17DFC"/>
    <w:rsid w:val="00D26826"/>
    <w:rsid w:val="00D361C3"/>
    <w:rsid w:val="00D408A7"/>
    <w:rsid w:val="00D4214E"/>
    <w:rsid w:val="00D43A8B"/>
    <w:rsid w:val="00D5027E"/>
    <w:rsid w:val="00D51B54"/>
    <w:rsid w:val="00D629E4"/>
    <w:rsid w:val="00D733E7"/>
    <w:rsid w:val="00D82056"/>
    <w:rsid w:val="00D839BB"/>
    <w:rsid w:val="00D854F5"/>
    <w:rsid w:val="00D8658B"/>
    <w:rsid w:val="00D86ECA"/>
    <w:rsid w:val="00D91E40"/>
    <w:rsid w:val="00D924FB"/>
    <w:rsid w:val="00D9308E"/>
    <w:rsid w:val="00DA04AB"/>
    <w:rsid w:val="00DA21E0"/>
    <w:rsid w:val="00DB3251"/>
    <w:rsid w:val="00DB42CE"/>
    <w:rsid w:val="00DB5960"/>
    <w:rsid w:val="00DB6EAD"/>
    <w:rsid w:val="00DC276F"/>
    <w:rsid w:val="00DC3F98"/>
    <w:rsid w:val="00DC53D4"/>
    <w:rsid w:val="00DD0FEE"/>
    <w:rsid w:val="00DD554F"/>
    <w:rsid w:val="00DD7771"/>
    <w:rsid w:val="00DD7D7E"/>
    <w:rsid w:val="00DE0AA9"/>
    <w:rsid w:val="00DE3AC7"/>
    <w:rsid w:val="00DE509B"/>
    <w:rsid w:val="00DF1D91"/>
    <w:rsid w:val="00DF2224"/>
    <w:rsid w:val="00DF3E10"/>
    <w:rsid w:val="00E02DD8"/>
    <w:rsid w:val="00E03396"/>
    <w:rsid w:val="00E111E0"/>
    <w:rsid w:val="00E13B43"/>
    <w:rsid w:val="00E14D4F"/>
    <w:rsid w:val="00E21D94"/>
    <w:rsid w:val="00E238AF"/>
    <w:rsid w:val="00E25688"/>
    <w:rsid w:val="00E277FA"/>
    <w:rsid w:val="00E330DF"/>
    <w:rsid w:val="00E3361F"/>
    <w:rsid w:val="00E33C97"/>
    <w:rsid w:val="00E34892"/>
    <w:rsid w:val="00E351CB"/>
    <w:rsid w:val="00E36FFF"/>
    <w:rsid w:val="00E37B2E"/>
    <w:rsid w:val="00E43D58"/>
    <w:rsid w:val="00E51076"/>
    <w:rsid w:val="00E568A3"/>
    <w:rsid w:val="00E60EAC"/>
    <w:rsid w:val="00E61E4F"/>
    <w:rsid w:val="00E646CA"/>
    <w:rsid w:val="00E6535E"/>
    <w:rsid w:val="00E77B70"/>
    <w:rsid w:val="00E81447"/>
    <w:rsid w:val="00E82ABA"/>
    <w:rsid w:val="00E8418C"/>
    <w:rsid w:val="00E8469F"/>
    <w:rsid w:val="00E85808"/>
    <w:rsid w:val="00E90532"/>
    <w:rsid w:val="00E91337"/>
    <w:rsid w:val="00E95AAA"/>
    <w:rsid w:val="00EA2F6F"/>
    <w:rsid w:val="00EA346B"/>
    <w:rsid w:val="00EA6FCE"/>
    <w:rsid w:val="00EA73DF"/>
    <w:rsid w:val="00EB7392"/>
    <w:rsid w:val="00EC0BFB"/>
    <w:rsid w:val="00EC2123"/>
    <w:rsid w:val="00EC23CD"/>
    <w:rsid w:val="00EC5111"/>
    <w:rsid w:val="00EC5836"/>
    <w:rsid w:val="00EC5987"/>
    <w:rsid w:val="00ED2AB7"/>
    <w:rsid w:val="00EE21E1"/>
    <w:rsid w:val="00EE5FE5"/>
    <w:rsid w:val="00EF1808"/>
    <w:rsid w:val="00EF1CD7"/>
    <w:rsid w:val="00EF2620"/>
    <w:rsid w:val="00EF76F6"/>
    <w:rsid w:val="00F038CE"/>
    <w:rsid w:val="00F05147"/>
    <w:rsid w:val="00F1118F"/>
    <w:rsid w:val="00F11641"/>
    <w:rsid w:val="00F14B53"/>
    <w:rsid w:val="00F2562F"/>
    <w:rsid w:val="00F27AF6"/>
    <w:rsid w:val="00F3129E"/>
    <w:rsid w:val="00F31D62"/>
    <w:rsid w:val="00F36EC4"/>
    <w:rsid w:val="00F4142C"/>
    <w:rsid w:val="00F42612"/>
    <w:rsid w:val="00F43697"/>
    <w:rsid w:val="00F44F65"/>
    <w:rsid w:val="00F4696E"/>
    <w:rsid w:val="00F529E8"/>
    <w:rsid w:val="00F57E34"/>
    <w:rsid w:val="00F6034C"/>
    <w:rsid w:val="00F63B02"/>
    <w:rsid w:val="00F63F5B"/>
    <w:rsid w:val="00F653FF"/>
    <w:rsid w:val="00F7627F"/>
    <w:rsid w:val="00F857B9"/>
    <w:rsid w:val="00F92445"/>
    <w:rsid w:val="00F95CC9"/>
    <w:rsid w:val="00FA2DBA"/>
    <w:rsid w:val="00FB5333"/>
    <w:rsid w:val="00FB7910"/>
    <w:rsid w:val="00FB7AB6"/>
    <w:rsid w:val="00FC0DFA"/>
    <w:rsid w:val="00FC0E41"/>
    <w:rsid w:val="00FD449B"/>
    <w:rsid w:val="00FE0231"/>
    <w:rsid w:val="00FE2ECD"/>
    <w:rsid w:val="00FE35B6"/>
    <w:rsid w:val="00FE5A3B"/>
    <w:rsid w:val="00FE74E7"/>
    <w:rsid w:val="00FF00E0"/>
    <w:rsid w:val="00FF3895"/>
    <w:rsid w:val="00FF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63008F-47FB-48E1-9DFA-706EF341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5D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073D40"/>
    <w:pPr>
      <w:ind w:left="720"/>
      <w:contextualSpacing/>
    </w:pPr>
  </w:style>
  <w:style w:type="character" w:customStyle="1" w:styleId="a4">
    <w:name w:val="Абзац списка Знак"/>
    <w:aliases w:val="маркированный Знак"/>
    <w:link w:val="a3"/>
    <w:uiPriority w:val="34"/>
    <w:locked/>
    <w:rsid w:val="00073D40"/>
    <w:rPr>
      <w:rFonts w:ascii="Times New Roman" w:eastAsia="Times New Roman" w:hAnsi="Times New Roman" w:cs="Times New Roman"/>
      <w:sz w:val="28"/>
      <w:szCs w:val="28"/>
      <w:lang w:eastAsia="ru-RU"/>
    </w:rPr>
  </w:style>
  <w:style w:type="character" w:styleId="a5">
    <w:name w:val="Hyperlink"/>
    <w:basedOn w:val="a0"/>
    <w:uiPriority w:val="99"/>
    <w:unhideWhenUsed/>
    <w:rsid w:val="00DB3251"/>
    <w:rPr>
      <w:color w:val="0563C1" w:themeColor="hyperlink"/>
      <w:u w:val="single"/>
    </w:rPr>
  </w:style>
  <w:style w:type="table" w:styleId="a6">
    <w:name w:val="Table Grid"/>
    <w:basedOn w:val="a1"/>
    <w:rsid w:val="00AF16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184965"/>
    <w:pPr>
      <w:spacing w:after="0" w:line="240" w:lineRule="auto"/>
    </w:pPr>
    <w:rPr>
      <w:rFonts w:ascii="Calibri" w:eastAsia="Times New Roman" w:hAnsi="Calibri" w:cs="Times New Roman"/>
    </w:rPr>
  </w:style>
  <w:style w:type="character" w:customStyle="1" w:styleId="a9">
    <w:name w:val="Основной текст_"/>
    <w:basedOn w:val="a0"/>
    <w:link w:val="2"/>
    <w:rsid w:val="00356339"/>
    <w:rPr>
      <w:rFonts w:ascii="Trebuchet MS" w:eastAsia="Trebuchet MS" w:hAnsi="Trebuchet MS" w:cs="Trebuchet MS"/>
      <w:sz w:val="19"/>
      <w:szCs w:val="19"/>
      <w:shd w:val="clear" w:color="auto" w:fill="FFFFFF"/>
    </w:rPr>
  </w:style>
  <w:style w:type="paragraph" w:customStyle="1" w:styleId="2">
    <w:name w:val="Основной текст2"/>
    <w:basedOn w:val="a"/>
    <w:link w:val="a9"/>
    <w:rsid w:val="00356339"/>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customStyle="1" w:styleId="Default">
    <w:name w:val="Default"/>
    <w:rsid w:val="00E36FF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6130A9"/>
    <w:pPr>
      <w:tabs>
        <w:tab w:val="center" w:pos="4677"/>
        <w:tab w:val="right" w:pos="9355"/>
      </w:tabs>
    </w:pPr>
  </w:style>
  <w:style w:type="character" w:customStyle="1" w:styleId="ab">
    <w:name w:val="Верхний колонтитул Знак"/>
    <w:basedOn w:val="a0"/>
    <w:link w:val="aa"/>
    <w:uiPriority w:val="99"/>
    <w:rsid w:val="006130A9"/>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6130A9"/>
    <w:pPr>
      <w:tabs>
        <w:tab w:val="center" w:pos="4677"/>
        <w:tab w:val="right" w:pos="9355"/>
      </w:tabs>
    </w:pPr>
  </w:style>
  <w:style w:type="character" w:customStyle="1" w:styleId="ad">
    <w:name w:val="Нижний колонтитул Знак"/>
    <w:basedOn w:val="a0"/>
    <w:link w:val="ac"/>
    <w:uiPriority w:val="99"/>
    <w:rsid w:val="006130A9"/>
    <w:rPr>
      <w:rFonts w:ascii="Times New Roman" w:eastAsia="Times New Roman" w:hAnsi="Times New Roman" w:cs="Times New Roman"/>
      <w:sz w:val="28"/>
      <w:szCs w:val="28"/>
      <w:lang w:eastAsia="ru-RU"/>
    </w:rPr>
  </w:style>
  <w:style w:type="character" w:customStyle="1" w:styleId="a8">
    <w:name w:val="Без интервала Знак"/>
    <w:link w:val="a7"/>
    <w:uiPriority w:val="1"/>
    <w:rsid w:val="004809D8"/>
    <w:rPr>
      <w:rFonts w:ascii="Calibri" w:eastAsia="Times New Roman" w:hAnsi="Calibri" w:cs="Times New Roman"/>
    </w:rPr>
  </w:style>
  <w:style w:type="paragraph" w:customStyle="1" w:styleId="1">
    <w:name w:val="Обычный1"/>
    <w:rsid w:val="004809D8"/>
    <w:pPr>
      <w:spacing w:after="0" w:line="240" w:lineRule="auto"/>
    </w:pPr>
    <w:rPr>
      <w:rFonts w:ascii="Times New Roman" w:eastAsia="Times New Roman" w:hAnsi="Times New Roman" w:cs="Times New Roman"/>
      <w:snapToGrid w:val="0"/>
      <w:sz w:val="20"/>
      <w:szCs w:val="20"/>
      <w:lang w:eastAsia="ru-RU"/>
    </w:rPr>
  </w:style>
  <w:style w:type="paragraph" w:styleId="ae">
    <w:name w:val="Balloon Text"/>
    <w:basedOn w:val="a"/>
    <w:link w:val="af"/>
    <w:uiPriority w:val="99"/>
    <w:semiHidden/>
    <w:unhideWhenUsed/>
    <w:rsid w:val="00C35863"/>
    <w:rPr>
      <w:rFonts w:ascii="Segoe UI" w:hAnsi="Segoe UI" w:cs="Segoe UI"/>
      <w:sz w:val="18"/>
      <w:szCs w:val="18"/>
    </w:rPr>
  </w:style>
  <w:style w:type="character" w:customStyle="1" w:styleId="af">
    <w:name w:val="Текст выноски Знак"/>
    <w:basedOn w:val="a0"/>
    <w:link w:val="ae"/>
    <w:uiPriority w:val="99"/>
    <w:semiHidden/>
    <w:rsid w:val="00C35863"/>
    <w:rPr>
      <w:rFonts w:ascii="Segoe UI" w:eastAsia="Times New Roman" w:hAnsi="Segoe UI" w:cs="Segoe UI"/>
      <w:sz w:val="18"/>
      <w:szCs w:val="18"/>
      <w:lang w:eastAsia="ru-RU"/>
    </w:rPr>
  </w:style>
  <w:style w:type="character" w:styleId="af0">
    <w:name w:val="annotation reference"/>
    <w:basedOn w:val="a0"/>
    <w:uiPriority w:val="99"/>
    <w:semiHidden/>
    <w:unhideWhenUsed/>
    <w:rsid w:val="00A858BC"/>
    <w:rPr>
      <w:sz w:val="16"/>
      <w:szCs w:val="16"/>
    </w:rPr>
  </w:style>
  <w:style w:type="paragraph" w:styleId="af1">
    <w:name w:val="annotation text"/>
    <w:basedOn w:val="a"/>
    <w:link w:val="af2"/>
    <w:uiPriority w:val="99"/>
    <w:semiHidden/>
    <w:unhideWhenUsed/>
    <w:rsid w:val="00A858BC"/>
    <w:rPr>
      <w:sz w:val="20"/>
      <w:szCs w:val="20"/>
    </w:rPr>
  </w:style>
  <w:style w:type="character" w:customStyle="1" w:styleId="af2">
    <w:name w:val="Текст примечания Знак"/>
    <w:basedOn w:val="a0"/>
    <w:link w:val="af1"/>
    <w:uiPriority w:val="99"/>
    <w:semiHidden/>
    <w:rsid w:val="00A858B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858BC"/>
    <w:rPr>
      <w:b/>
      <w:bCs/>
    </w:rPr>
  </w:style>
  <w:style w:type="character" w:customStyle="1" w:styleId="af4">
    <w:name w:val="Тема примечания Знак"/>
    <w:basedOn w:val="af2"/>
    <w:link w:val="af3"/>
    <w:uiPriority w:val="99"/>
    <w:semiHidden/>
    <w:rsid w:val="00A858BC"/>
    <w:rPr>
      <w:rFonts w:ascii="Times New Roman" w:eastAsia="Times New Roman" w:hAnsi="Times New Roman" w:cs="Times New Roman"/>
      <w:b/>
      <w:bCs/>
      <w:sz w:val="20"/>
      <w:szCs w:val="20"/>
      <w:lang w:eastAsia="ru-RU"/>
    </w:rPr>
  </w:style>
  <w:style w:type="character" w:styleId="af5">
    <w:name w:val="footnote reference"/>
    <w:semiHidden/>
    <w:unhideWhenUsed/>
    <w:rsid w:val="00F31D62"/>
    <w:rPr>
      <w:vertAlign w:val="superscript"/>
    </w:rPr>
  </w:style>
  <w:style w:type="paragraph" w:styleId="af6">
    <w:name w:val="footnote text"/>
    <w:basedOn w:val="a"/>
    <w:link w:val="af7"/>
    <w:uiPriority w:val="99"/>
    <w:semiHidden/>
    <w:unhideWhenUsed/>
    <w:rsid w:val="00F31D62"/>
    <w:rPr>
      <w:rFonts w:ascii="Calibri" w:eastAsia="Calibri" w:hAnsi="Calibri"/>
      <w:sz w:val="20"/>
      <w:szCs w:val="20"/>
      <w:lang w:eastAsia="en-US"/>
    </w:rPr>
  </w:style>
  <w:style w:type="character" w:customStyle="1" w:styleId="af7">
    <w:name w:val="Текст сноски Знак"/>
    <w:basedOn w:val="a0"/>
    <w:link w:val="af6"/>
    <w:uiPriority w:val="99"/>
    <w:semiHidden/>
    <w:rsid w:val="00F31D62"/>
    <w:rPr>
      <w:rFonts w:ascii="Calibri" w:eastAsia="Calibri" w:hAnsi="Calibri" w:cs="Times New Roman"/>
      <w:sz w:val="20"/>
      <w:szCs w:val="20"/>
    </w:rPr>
  </w:style>
  <w:style w:type="character" w:customStyle="1" w:styleId="eop">
    <w:name w:val="eop"/>
    <w:basedOn w:val="a0"/>
    <w:rsid w:val="003E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68304">
      <w:bodyDiv w:val="1"/>
      <w:marLeft w:val="0"/>
      <w:marRight w:val="0"/>
      <w:marTop w:val="0"/>
      <w:marBottom w:val="0"/>
      <w:divBdr>
        <w:top w:val="none" w:sz="0" w:space="0" w:color="auto"/>
        <w:left w:val="none" w:sz="0" w:space="0" w:color="auto"/>
        <w:bottom w:val="none" w:sz="0" w:space="0" w:color="auto"/>
        <w:right w:val="none" w:sz="0" w:space="0" w:color="auto"/>
      </w:divBdr>
    </w:div>
    <w:div w:id="12555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sb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tbasyban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01C9-FC0B-4266-9E81-ABF30EBB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23</Pages>
  <Words>15361</Words>
  <Characters>87562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Жапарбек Арайлым Мақұлбекқызы</cp:lastModifiedBy>
  <cp:revision>52</cp:revision>
  <dcterms:created xsi:type="dcterms:W3CDTF">2023-12-21T09:58:00Z</dcterms:created>
  <dcterms:modified xsi:type="dcterms:W3CDTF">2025-03-17T10:26:00Z</dcterms:modified>
</cp:coreProperties>
</file>